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965" w:rsidRPr="00DC3D6A" w:rsidRDefault="00C25965" w:rsidP="00DC3D6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Аналитическая справка по итогам мониторинга личностных результатов обучающихся</w:t>
      </w:r>
      <w:r w:rsidR="00DC3D6A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МОУ «</w:t>
      </w:r>
      <w:proofErr w:type="spellStart"/>
      <w:r w:rsidR="00DC3D6A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Жарковская</w:t>
      </w:r>
      <w:proofErr w:type="spellEnd"/>
      <w:r w:rsidR="00DC3D6A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СОШ №1» за 2025-2026</w:t>
      </w: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учебный год.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проведения мониторинга: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 оценка общего уровня личностных образовательных результато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в, достигнутых обучающимися  9-х, 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классов; оценка уровня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патриотических к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ачеств личности обучающихся  9-х,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классов в соответствии с требованиями к личностным результатам освоения ООП НОО, ООП ООО, ООП СОО в части патриотического воспитания.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 мониторинга:</w:t>
      </w:r>
    </w:p>
    <w:p w:rsidR="00C25965" w:rsidRPr="00DC3D6A" w:rsidRDefault="00C25965" w:rsidP="00DC3D6A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Выявить уровень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сформированностиличностных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ных результатов обучающихся  9-х,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 классов по параметрам:</w:t>
      </w:r>
    </w:p>
    <w:p w:rsidR="00C25965" w:rsidRPr="00DC3D6A" w:rsidRDefault="00C25965" w:rsidP="00DC3D6A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соответствие характера социально значимых знаний, которые выявлены у учеников класса, их возрасту;</w:t>
      </w:r>
    </w:p>
    <w:p w:rsidR="00C25965" w:rsidRPr="00DC3D6A" w:rsidRDefault="00C25965" w:rsidP="00DC3D6A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соответствие объема социально значимых знаний, которые выявлены у учеников класса, их возрасту;</w:t>
      </w:r>
    </w:p>
    <w:p w:rsidR="00C25965" w:rsidRPr="00DC3D6A" w:rsidRDefault="00C25965" w:rsidP="00DC3D6A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направленность отношения класса к базовым общественным ценностям;</w:t>
      </w:r>
    </w:p>
    <w:p w:rsidR="00C25965" w:rsidRPr="00DC3D6A" w:rsidRDefault="00C25965" w:rsidP="00DC3D6A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устойчивость отношения класса и отдельных школьников к базовым общественным ценностям;</w:t>
      </w:r>
    </w:p>
    <w:p w:rsidR="00C25965" w:rsidRPr="00DC3D6A" w:rsidRDefault="00C25965" w:rsidP="00DC3D6A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общая динамика развития личности учеников класса.</w:t>
      </w:r>
    </w:p>
    <w:p w:rsidR="00C25965" w:rsidRPr="00DC3D6A" w:rsidRDefault="00C25965" w:rsidP="00DC3D6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Определить, по каким параметра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м достигнутые обучающимися 9-х,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 классов личностные результаты выходят за пределы нормы.</w:t>
      </w:r>
    </w:p>
    <w:p w:rsidR="00C25965" w:rsidRPr="00DC3D6A" w:rsidRDefault="00C25965" w:rsidP="00DC3D6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Определить уровень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> патриотических к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ачеств личности обучающихся  9-х,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классов в соответствии с требованиями к личностным результатам освоения ООП НОО, ООП ООО, ООП СОО в части патриотического воспитания.</w:t>
      </w:r>
    </w:p>
    <w:p w:rsidR="00C25965" w:rsidRPr="00DC3D6A" w:rsidRDefault="00C25965" w:rsidP="00DC3D6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Зафиксировать достигнутые на текущий учебный год показатели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личностных образовательны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х результатов обучающихся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9-х классов, в том числе – патриотических качеств личности, для их последующего отслеживания.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Объект мониторинга: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 личностные образователь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ные результаты обучающихся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9-х,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классов; личностные образовател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ьные результаты обучающихся 9-х,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классов в части патриотического воспитания.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Область применения данных мониторинга:</w:t>
      </w:r>
    </w:p>
    <w:p w:rsidR="00C25965" w:rsidRPr="00DC3D6A" w:rsidRDefault="00C25965" w:rsidP="00DC3D6A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анализ результативности образовательного процесса;</w:t>
      </w:r>
    </w:p>
    <w:p w:rsidR="00C25965" w:rsidRPr="00DC3D6A" w:rsidRDefault="00C25965" w:rsidP="00DC3D6A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прогнозирование и коррекция работы по формированию личностных образовательных результатов, в том числе – в части патриотического воспитания.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Методы сбора данных</w:t>
      </w:r>
    </w:p>
    <w:p w:rsidR="00C25965" w:rsidRPr="00DC3D6A" w:rsidRDefault="00C25965" w:rsidP="00DC3D6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для определения общего уровня личностных образовательных результатов: наблюдение, портфолио, собеседование с классными руководителями;</w:t>
      </w:r>
    </w:p>
    <w:p w:rsidR="00C25965" w:rsidRPr="00DC3D6A" w:rsidRDefault="00C25965" w:rsidP="00DC3D6A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для определения уровня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патриотических качеств личности обучающихся: методики «Я патриот», «Незаконченное предложение», «Мое отношение к малой родине»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Участники мониторинга: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 обучающиеся  9-х, 11-го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классов.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Сроки проведения мониторинга: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> 21.04.2026–28.04.2026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C3D6A" w:rsidRPr="00DC3D6A" w:rsidRDefault="00DC3D6A" w:rsidP="00DC3D6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МОНИТОРИНГА ЛИЧНОСТНЫХ РЕЗУЛЬТАТОВ ОБУЧАЮЩИХСЯ</w:t>
      </w:r>
    </w:p>
    <w:p w:rsidR="00C25965" w:rsidRPr="00DC3D6A" w:rsidRDefault="00DC3D6A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Во втором полугодии 2025/26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 учебного года в</w:t>
      </w:r>
      <w:r w:rsidR="00E86E06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МОУ «</w:t>
      </w:r>
      <w:proofErr w:type="spellStart"/>
      <w:r w:rsidR="00E86E06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Жарковская</w:t>
      </w:r>
      <w:proofErr w:type="spellEnd"/>
      <w:r w:rsidR="00E86E06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СОШ №1» 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 осуществлен мониторинг личностных образователь</w:t>
      </w:r>
      <w:r w:rsidR="00E86E06" w:rsidRPr="00DC3D6A">
        <w:rPr>
          <w:rFonts w:ascii="Times New Roman" w:hAnsi="Times New Roman" w:cs="Times New Roman"/>
          <w:sz w:val="24"/>
          <w:szCs w:val="24"/>
          <w:lang w:val="ru-RU"/>
        </w:rPr>
        <w:t>ных результатов обучающихся  9-х, 11-го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 классов.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1. Общий уровень </w:t>
      </w:r>
      <w:proofErr w:type="spellStart"/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сформированности</w:t>
      </w:r>
      <w:proofErr w:type="spellEnd"/>
      <w:r w:rsid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личностных образователь</w:t>
      </w:r>
      <w:r w:rsidR="00E86E06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ных результатов обучающихся  9-х, 11-го</w:t>
      </w: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классов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Личностные образовательные результаты характеризуют отношение обучающегося к образовательному процессу и его участникам. Сформированные на достаточном для возраста уровне личностные образовательные результаты обеспечивают осмысленность и самостоятельность обучения и компетентность в преодолении возникающих сложностей на основе сформированных ценностей и усвоенных нравственно-этических норм поведения. Не сформированные на достаточном уровне личностные образовательные результаты проявляются в поверхностном и негативном отношении к учебному процессу и его участникам, неумении преодолевать трудности социально приемлемым образом, преобладании негативного эмоционального состояния в обучении.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Результаты мониторинга личностных образовательных результатов обучающихся представлены в сводной таблице по параллелям (таблица 1).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Таблица 1. Сводные данные по результатам мониторинга личностных образовательных результатов обучающихся</w:t>
      </w:r>
      <w:proofErr w:type="gramStart"/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 (%)</w:t>
      </w:r>
      <w:proofErr w:type="gramEnd"/>
    </w:p>
    <w:tbl>
      <w:tblPr>
        <w:tblW w:w="4997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6"/>
        <w:gridCol w:w="2302"/>
        <w:gridCol w:w="2448"/>
        <w:gridCol w:w="2517"/>
      </w:tblGrid>
      <w:tr w:rsidR="00E86E06" w:rsidRPr="00DC3D6A" w:rsidTr="00DC3D6A">
        <w:trPr>
          <w:trHeight w:val="272"/>
          <w:jc w:val="center"/>
        </w:trPr>
        <w:tc>
          <w:tcPr>
            <w:tcW w:w="251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2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Критерий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9-е классы %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11-е </w:t>
            </w:r>
            <w:proofErr w:type="spellStart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классы%</w:t>
            </w:r>
            <w:proofErr w:type="spellEnd"/>
          </w:p>
        </w:tc>
      </w:tr>
      <w:tr w:rsidR="00E86E06" w:rsidRPr="00DC3D6A" w:rsidTr="00DC3D6A">
        <w:trPr>
          <w:trHeight w:val="569"/>
          <w:jc w:val="center"/>
        </w:trPr>
        <w:tc>
          <w:tcPr>
            <w:tcW w:w="251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 социально значимых знаний, которые выявлены у учеников</w:t>
            </w:r>
          </w:p>
        </w:tc>
        <w:tc>
          <w:tcPr>
            <w:tcW w:w="2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 возрасту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:rsidR="00E86E06" w:rsidRPr="00DC3D6A" w:rsidTr="00DC3D6A">
        <w:trPr>
          <w:trHeight w:val="142"/>
          <w:jc w:val="center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соответствует возрасту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6E0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86E06" w:rsidRPr="00DC3D6A" w:rsidTr="00DC3D6A">
        <w:trPr>
          <w:trHeight w:val="582"/>
          <w:jc w:val="center"/>
        </w:trPr>
        <w:tc>
          <w:tcPr>
            <w:tcW w:w="251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Объем социально значимых знаний, которые выявлены у учеников</w:t>
            </w:r>
          </w:p>
        </w:tc>
        <w:tc>
          <w:tcPr>
            <w:tcW w:w="2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 возрасту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:rsidR="00E86E06" w:rsidRPr="00DC3D6A" w:rsidTr="00DC3D6A">
        <w:trPr>
          <w:trHeight w:val="142"/>
          <w:jc w:val="center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соответствует возрасту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86E0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86E06" w:rsidRPr="00DC3D6A" w:rsidTr="00DC3D6A">
        <w:trPr>
          <w:trHeight w:val="322"/>
          <w:jc w:val="center"/>
        </w:trPr>
        <w:tc>
          <w:tcPr>
            <w:tcW w:w="2516" w:type="dxa"/>
            <w:vMerge w:val="restar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Направленность отношения класса к базовым общественным ценностям</w:t>
            </w:r>
          </w:p>
        </w:tc>
        <w:tc>
          <w:tcPr>
            <w:tcW w:w="230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Позитивное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100</w:t>
            </w:r>
          </w:p>
        </w:tc>
      </w:tr>
      <w:tr w:rsidR="00E86E06" w:rsidRPr="00DC3D6A" w:rsidTr="00DC3D6A">
        <w:trPr>
          <w:trHeight w:val="142"/>
          <w:jc w:val="center"/>
        </w:trPr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Нейтральное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86E0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86E06" w:rsidRPr="00DC3D6A" w:rsidTr="00DC3D6A">
        <w:trPr>
          <w:trHeight w:val="142"/>
          <w:jc w:val="center"/>
        </w:trPr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Негативное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E86E06" w:rsidRPr="00DC3D6A" w:rsidTr="00DC3D6A">
        <w:trPr>
          <w:trHeight w:val="322"/>
          <w:jc w:val="center"/>
        </w:trPr>
        <w:tc>
          <w:tcPr>
            <w:tcW w:w="2516" w:type="dxa"/>
            <w:vMerge w:val="restar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Устойчивость </w:t>
            </w: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отношения класса к базовым общественным ценностям</w:t>
            </w:r>
          </w:p>
        </w:tc>
        <w:tc>
          <w:tcPr>
            <w:tcW w:w="230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Устойчивое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</w:t>
            </w:r>
            <w:r w:rsidR="00E86E0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100</w:t>
            </w:r>
          </w:p>
        </w:tc>
      </w:tr>
      <w:tr w:rsidR="00E86E06" w:rsidRPr="00DC3D6A" w:rsidTr="00DC3D6A">
        <w:trPr>
          <w:trHeight w:val="142"/>
          <w:jc w:val="center"/>
        </w:trPr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Ситуативное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86E0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0 </w:t>
            </w:r>
          </w:p>
        </w:tc>
      </w:tr>
      <w:tr w:rsidR="00E86E06" w:rsidRPr="00DC3D6A" w:rsidTr="00DC3D6A">
        <w:trPr>
          <w:trHeight w:val="507"/>
          <w:jc w:val="center"/>
        </w:trPr>
        <w:tc>
          <w:tcPr>
            <w:tcW w:w="4818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Общая динамика развития личности учеников класса</w:t>
            </w:r>
          </w:p>
        </w:tc>
        <w:tc>
          <w:tcPr>
            <w:tcW w:w="24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Положительная</w:t>
            </w:r>
          </w:p>
        </w:tc>
        <w:tc>
          <w:tcPr>
            <w:tcW w:w="25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86E06" w:rsidRPr="00DC3D6A" w:rsidRDefault="00E86E0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Положительная</w:t>
            </w:r>
          </w:p>
        </w:tc>
      </w:tr>
    </w:tbl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АНАЛИЗ РЕЗУЛЬТАТОВ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Анализ полученных данных по показателям личностных результатов выявил следующие проблемы в личностном развитии:</w:t>
      </w:r>
    </w:p>
    <w:p w:rsidR="00C25965" w:rsidRPr="00DC3D6A" w:rsidRDefault="00E86E0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. У трети обучающихся 9-х классов характер и объем социально значимых знаний не соответствует возрасту; у трети обучающихся проявляется ситуативное отношение к базовым общественным ценностям; у четверти обучающихся – негативное отношение к базовым общественным ценностям.</w:t>
      </w:r>
    </w:p>
    <w:p w:rsidR="00C25965" w:rsidRPr="00DC3D6A" w:rsidRDefault="00E86E0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2. Выпускников 11-го класса показали 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соответствие </w:t>
      </w:r>
      <w:proofErr w:type="gramStart"/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характера</w:t>
      </w:r>
      <w:proofErr w:type="gramEnd"/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и объем социально значимых знаний их 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возрасту и 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устойчивое негативное отношение к базовым общественным ценностям.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Однако в целом на всех уровнях образования отмечается положительная динамика развития личностных качеств по сравнению с результатами стартовых диагностик и промежуточных диагностик.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Уровень </w:t>
      </w:r>
      <w:proofErr w:type="spellStart"/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сформированности</w:t>
      </w:r>
      <w:proofErr w:type="spellEnd"/>
      <w:r w:rsidR="00E86E06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патриотических к</w:t>
      </w:r>
      <w:r w:rsidR="00E86E06"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ачеств личности обучающихся </w:t>
      </w: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9-х, 11-х классов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уровня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патриотических качеств личности обучающихся на момент окончания начальной, основной и средней школы проводилось в три этапа:</w:t>
      </w:r>
    </w:p>
    <w:p w:rsidR="00C25965" w:rsidRPr="00DC3D6A" w:rsidRDefault="00C25965" w:rsidP="00DC3D6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первый этап – диагностика уровня патриотической воспитанности по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мотивационно-потребностному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поведенческо-волевому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критериям;</w:t>
      </w:r>
    </w:p>
    <w:p w:rsidR="00C25965" w:rsidRPr="00DC3D6A" w:rsidRDefault="00C25965" w:rsidP="00DC3D6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второй этап – диагностика уровня патриотической воспитанности по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когнитивно-интеллектуальному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критерию;</w:t>
      </w:r>
    </w:p>
    <w:p w:rsidR="00C25965" w:rsidRPr="00DC3D6A" w:rsidRDefault="00C25965" w:rsidP="00DC3D6A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третий этап – диагностика уровня патриотической воспитанности по эмоционально-чувственному критерию.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По результатам каждого этапа выведен средний балл по каждому ученику, классу и параллели. Результаты по параллелям приведены в таблице 2.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Таблица 2. Уровень </w:t>
      </w:r>
      <w:proofErr w:type="spellStart"/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сформированности</w:t>
      </w:r>
      <w:proofErr w:type="spellEnd"/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патриотических качеств личности обучающихся</w:t>
      </w:r>
      <w:proofErr w:type="gramStart"/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(%)</w:t>
      </w:r>
      <w:proofErr w:type="gramEnd"/>
    </w:p>
    <w:tbl>
      <w:tblPr>
        <w:tblW w:w="5313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60"/>
        <w:gridCol w:w="1414"/>
        <w:gridCol w:w="1004"/>
        <w:gridCol w:w="1303"/>
        <w:gridCol w:w="1414"/>
        <w:gridCol w:w="1004"/>
        <w:gridCol w:w="1303"/>
      </w:tblGrid>
      <w:tr w:rsidR="007A4696" w:rsidRPr="00DC3D6A" w:rsidTr="007A4696">
        <w:trPr>
          <w:trHeight w:val="276"/>
        </w:trPr>
        <w:tc>
          <w:tcPr>
            <w:tcW w:w="29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Параллель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9-е классы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11-ый класс</w:t>
            </w:r>
          </w:p>
        </w:tc>
      </w:tr>
      <w:tr w:rsidR="007A4696" w:rsidRPr="00DC3D6A" w:rsidTr="007A4696">
        <w:trPr>
          <w:trHeight w:val="781"/>
        </w:trPr>
        <w:tc>
          <w:tcPr>
            <w:tcW w:w="29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Критерии патриотической воспитанности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выс</w:t>
            </w:r>
            <w:proofErr w:type="spellEnd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</w:t>
            </w:r>
            <w:proofErr w:type="gramEnd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низ.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выс</w:t>
            </w:r>
            <w:proofErr w:type="spellEnd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</w:t>
            </w:r>
            <w:proofErr w:type="gramEnd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низ.</w:t>
            </w:r>
          </w:p>
        </w:tc>
      </w:tr>
      <w:tr w:rsidR="007A4696" w:rsidRPr="00DC3D6A" w:rsidTr="007A4696">
        <w:trPr>
          <w:trHeight w:val="529"/>
        </w:trPr>
        <w:tc>
          <w:tcPr>
            <w:tcW w:w="296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Мотивационно-потребностный</w:t>
            </w:r>
            <w:proofErr w:type="spell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A469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7A469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A4696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A4696" w:rsidRPr="00DC3D6A" w:rsidTr="007A4696">
        <w:trPr>
          <w:trHeight w:val="529"/>
        </w:trPr>
        <w:tc>
          <w:tcPr>
            <w:tcW w:w="296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Поведенческо-волевой</w:t>
            </w:r>
            <w:proofErr w:type="spell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A4696" w:rsidRPr="00DC3D6A" w:rsidTr="007A4696">
        <w:trPr>
          <w:trHeight w:val="529"/>
        </w:trPr>
        <w:tc>
          <w:tcPr>
            <w:tcW w:w="296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Когнитивно-интеллектуальный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DC3D6A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A4696" w:rsidRPr="00DC3D6A" w:rsidTr="007A4696">
        <w:trPr>
          <w:trHeight w:val="516"/>
        </w:trPr>
        <w:tc>
          <w:tcPr>
            <w:tcW w:w="296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Эмоционально-чувственный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7A4696" w:rsidRPr="00DC3D6A" w:rsidTr="007A4696">
        <w:trPr>
          <w:trHeight w:val="252"/>
        </w:trPr>
        <w:tc>
          <w:tcPr>
            <w:tcW w:w="2960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Средний уровень </w:t>
            </w:r>
            <w:proofErr w:type="spellStart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DC3D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патриотических качеств  личностных результатов по параллели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C3D6A"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A4696" w:rsidRPr="00DC3D6A" w:rsidRDefault="007A4696" w:rsidP="00DC3D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C3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0 </w:t>
            </w:r>
          </w:p>
        </w:tc>
      </w:tr>
    </w:tbl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ВЫВОДЫ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1. Уровень достигнутых </w:t>
      </w:r>
      <w:proofErr w:type="gramStart"/>
      <w:r w:rsidRPr="00DC3D6A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личностных результатов средний 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9 класс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и высокий в 11 классе.</w:t>
      </w:r>
      <w:r w:rsidR="005E299D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При этом в каждом классе </w:t>
      </w:r>
      <w:bookmarkStart w:id="0" w:name="_GoBack"/>
      <w:bookmarkEnd w:id="0"/>
      <w:proofErr w:type="gramStart"/>
      <w:r w:rsidRPr="00DC3D6A">
        <w:rPr>
          <w:rFonts w:ascii="Times New Roman" w:hAnsi="Times New Roman" w:cs="Times New Roman"/>
          <w:sz w:val="24"/>
          <w:szCs w:val="24"/>
          <w:lang w:val="ru-RU"/>
        </w:rPr>
        <w:t>выявлены</w:t>
      </w:r>
      <w:proofErr w:type="gram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обучающиеся как с превышающим, так и с недостаточным в сравнении с нормой уровнем личностных результатов.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2. Наиболее благополучные показатели выявлены в 11-х классов, </w:t>
      </w:r>
      <w:r w:rsidR="005E299D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менее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благополучные – в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 9-х классов.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3. В среднем 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 процентов обучающихся 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9х классов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попадает в зону риска в связи с недостаточным уровнем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личностных образовательных результатов. Наиболее проблемными областями формирования личностных результатов оказались несоответствие характера и объема социально значимых знаний обучающихся их возрасту и негативная направленность отношения обучающихся к базовым общественным ценностям.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4. Низкий уровень </w:t>
      </w:r>
      <w:proofErr w:type="spellStart"/>
      <w:r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патриотических качеств личности наблюдается у  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 процента обучающихся 9-х классов, 0% п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>роцента обучающихся 11-го класса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C3822" w:rsidRPr="00DC3D6A" w:rsidRDefault="003C3822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. Основная ча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сть обучающихся  9-х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классов показали средний уровень </w:t>
      </w:r>
      <w:proofErr w:type="spellStart"/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сформирова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нности</w:t>
      </w:r>
      <w:proofErr w:type="spell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патриотических качеств  и высокий 11 класс.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РЕКОМЕНДАЦИИ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="007A4696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Руководителям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МО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классных руководителей:</w:t>
      </w:r>
    </w:p>
    <w:p w:rsidR="007A4696" w:rsidRPr="00DC3D6A" w:rsidRDefault="007A469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Обсудить результаты мониторинга личностных результатов на за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седании  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МО 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2. Организовать методическую помощь классным руководителям, в чьих классах выявлены низкие показатели личностных результатов.</w:t>
      </w:r>
    </w:p>
    <w:p w:rsidR="00C25965" w:rsidRPr="00DC3D6A" w:rsidRDefault="007A469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Дов</w:t>
      </w:r>
      <w:r w:rsidRPr="00DC3D6A">
        <w:rPr>
          <w:rFonts w:ascii="Times New Roman" w:hAnsi="Times New Roman" w:cs="Times New Roman"/>
          <w:sz w:val="24"/>
          <w:szCs w:val="24"/>
          <w:lang w:val="ru-RU"/>
        </w:rPr>
        <w:t>ести до сведения родителей 9-х, 11-го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 классов результаты мониторинга с целью совместной работы по улучшению показателей.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lastRenderedPageBreak/>
        <w:t>3. Рассмотреть возможность включения воспитательных событий и дел, способствующих развитию социальных навыков и нравственных суждений обучающихся, в рабочие программы воспитания и календарные планы воспитательной работы.</w:t>
      </w:r>
    </w:p>
    <w:p w:rsidR="00C25965" w:rsidRPr="00DC3D6A" w:rsidRDefault="007A469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4.П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едагогу-пс</w:t>
      </w:r>
      <w:r w:rsidR="00DC3D6A" w:rsidRPr="00DC3D6A">
        <w:rPr>
          <w:rFonts w:ascii="Times New Roman" w:hAnsi="Times New Roman" w:cs="Times New Roman"/>
          <w:sz w:val="24"/>
          <w:szCs w:val="24"/>
          <w:lang w:val="ru-RU"/>
        </w:rPr>
        <w:t>ихологу разработать план на 2026/27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 учебный год по организации психолого-педагогической поддержки обучающихся с низким уровнем достигнутых личностных результатов.</w:t>
      </w:r>
    </w:p>
    <w:p w:rsidR="00C25965" w:rsidRPr="00DC3D6A" w:rsidRDefault="007A469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25965" w:rsidRPr="00DC3D6A">
        <w:rPr>
          <w:rFonts w:ascii="Times New Roman" w:hAnsi="Times New Roman" w:cs="Times New Roman"/>
          <w:sz w:val="24"/>
          <w:szCs w:val="24"/>
          <w:lang w:val="ru-RU"/>
        </w:rPr>
        <w:t>. Учителям-предметникам: 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4.1. Развивать у детей чувство успешности в себе методами внешнего воздействия.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4.2. Применять во взаимоотношениях с </w:t>
      </w:r>
      <w:proofErr w:type="gramStart"/>
      <w:r w:rsidRPr="00DC3D6A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DC3D6A">
        <w:rPr>
          <w:rFonts w:ascii="Times New Roman" w:hAnsi="Times New Roman" w:cs="Times New Roman"/>
          <w:sz w:val="24"/>
          <w:szCs w:val="24"/>
          <w:lang w:val="ru-RU"/>
        </w:rPr>
        <w:t xml:space="preserve"> корректные и тактичные формы обращения с целью повышения учебной мотивации у детей.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4.3. Активнее включать в содержание уроков материалы, способствующие формированию патриотических качеств личности обучающихся.</w:t>
      </w:r>
    </w:p>
    <w:p w:rsidR="00C25965" w:rsidRPr="00DC3D6A" w:rsidRDefault="00C25965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 </w:t>
      </w:r>
    </w:p>
    <w:p w:rsidR="00486A60" w:rsidRPr="00DC3D6A" w:rsidRDefault="007A4696" w:rsidP="00DC3D6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3D6A">
        <w:rPr>
          <w:rFonts w:ascii="Times New Roman" w:hAnsi="Times New Roman" w:cs="Times New Roman"/>
          <w:sz w:val="24"/>
          <w:szCs w:val="24"/>
          <w:lang w:val="ru-RU"/>
        </w:rPr>
        <w:t>Педагог-психолог Тимофеева Л.В.</w:t>
      </w:r>
    </w:p>
    <w:sectPr w:rsidR="00486A60" w:rsidRPr="00DC3D6A" w:rsidSect="00DC3D6A">
      <w:pgSz w:w="11907" w:h="16839"/>
      <w:pgMar w:top="851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7D"/>
    <w:multiLevelType w:val="multilevel"/>
    <w:tmpl w:val="66C0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6B474C"/>
    <w:multiLevelType w:val="multilevel"/>
    <w:tmpl w:val="F452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43F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8C762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5C07F4"/>
    <w:multiLevelType w:val="multilevel"/>
    <w:tmpl w:val="9D6CE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71241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584EEE"/>
    <w:multiLevelType w:val="multilevel"/>
    <w:tmpl w:val="99EC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FE7961"/>
    <w:multiLevelType w:val="multilevel"/>
    <w:tmpl w:val="A2B692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375D75"/>
    <w:multiLevelType w:val="multilevel"/>
    <w:tmpl w:val="4D365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F061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1D19B5"/>
    <w:multiLevelType w:val="multilevel"/>
    <w:tmpl w:val="F878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A6737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F369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4D32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2"/>
  </w:num>
  <w:num w:numId="5">
    <w:abstractNumId w:val="11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10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A05CE"/>
    <w:rsid w:val="002D33B1"/>
    <w:rsid w:val="002D3591"/>
    <w:rsid w:val="002E0C6A"/>
    <w:rsid w:val="003514A0"/>
    <w:rsid w:val="003C3822"/>
    <w:rsid w:val="00486A60"/>
    <w:rsid w:val="00497ACB"/>
    <w:rsid w:val="004F7E17"/>
    <w:rsid w:val="005A05CE"/>
    <w:rsid w:val="005E299D"/>
    <w:rsid w:val="00653AF6"/>
    <w:rsid w:val="007A4696"/>
    <w:rsid w:val="00A661C7"/>
    <w:rsid w:val="00B73A5A"/>
    <w:rsid w:val="00C25965"/>
    <w:rsid w:val="00DC3D6A"/>
    <w:rsid w:val="00E438A1"/>
    <w:rsid w:val="00E86E06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3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7507">
          <w:marLeft w:val="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8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59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2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08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11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</cp:lastModifiedBy>
  <cp:revision>5</cp:revision>
  <dcterms:created xsi:type="dcterms:W3CDTF">2011-11-02T04:15:00Z</dcterms:created>
  <dcterms:modified xsi:type="dcterms:W3CDTF">2026-06-23T09:02:00Z</dcterms:modified>
</cp:coreProperties>
</file>