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3D" w:rsidRDefault="00B3698E" w:rsidP="00230FB7">
      <w:pPr>
        <w:rPr>
          <w:b/>
          <w:sz w:val="28"/>
          <w:szCs w:val="28"/>
        </w:rPr>
      </w:pPr>
      <w:r w:rsidRPr="00B3698E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639pt">
            <v:imagedata r:id="rId7" o:title="Приложения_0018"/>
          </v:shape>
        </w:pict>
      </w:r>
    </w:p>
    <w:p w:rsidR="00B3698E" w:rsidRDefault="00B3698E" w:rsidP="00230FB7">
      <w:pPr>
        <w:rPr>
          <w:b/>
          <w:sz w:val="28"/>
          <w:szCs w:val="28"/>
        </w:rPr>
        <w:sectPr w:rsidR="00B3698E" w:rsidSect="00B3698E">
          <w:pgSz w:w="11906" w:h="16838"/>
          <w:pgMar w:top="1134" w:right="993" w:bottom="567" w:left="850" w:header="708" w:footer="708" w:gutter="0"/>
          <w:cols w:space="708"/>
          <w:docGrid w:linePitch="360"/>
        </w:sectPr>
      </w:pPr>
    </w:p>
    <w:p w:rsidR="00911A3D" w:rsidRDefault="00911A3D" w:rsidP="00230FB7">
      <w:pPr>
        <w:rPr>
          <w:b/>
          <w:sz w:val="28"/>
          <w:szCs w:val="28"/>
        </w:rPr>
      </w:pPr>
    </w:p>
    <w:p w:rsidR="00B830AD" w:rsidRPr="00C540EA" w:rsidRDefault="00B830AD" w:rsidP="00AD5E05">
      <w:pPr>
        <w:jc w:val="center"/>
        <w:rPr>
          <w:b/>
          <w:sz w:val="28"/>
          <w:szCs w:val="28"/>
        </w:rPr>
      </w:pPr>
      <w:r w:rsidRPr="00C540EA">
        <w:rPr>
          <w:b/>
          <w:sz w:val="28"/>
          <w:szCs w:val="28"/>
          <w:lang w:val="en-US"/>
        </w:rPr>
        <w:t>I</w:t>
      </w:r>
      <w:r w:rsidRPr="00C540EA">
        <w:rPr>
          <w:b/>
          <w:sz w:val="28"/>
          <w:szCs w:val="28"/>
        </w:rPr>
        <w:t>. Пояснительная записка</w:t>
      </w:r>
    </w:p>
    <w:p w:rsidR="00AD5E05" w:rsidRDefault="00AD5E05" w:rsidP="00765304">
      <w:pPr>
        <w:ind w:firstLine="708"/>
        <w:jc w:val="both"/>
      </w:pPr>
      <w:r>
        <w:t>Изменения в рабочую про</w:t>
      </w:r>
      <w:r w:rsidR="00083137">
        <w:t>грамму по предмету «Алгебра» для 7</w:t>
      </w:r>
      <w:r w:rsidR="00F90040">
        <w:t xml:space="preserve"> </w:t>
      </w:r>
      <w:r>
        <w:t xml:space="preserve"> класса  внесены на основании  анализа результатов ВПР по предмету, </w:t>
      </w:r>
      <w:proofErr w:type="gramStart"/>
      <w:r>
        <w:t>проведенной</w:t>
      </w:r>
      <w:proofErr w:type="gramEnd"/>
      <w:r>
        <w:t xml:space="preserve"> в сентябре-октябре 2020 года.</w:t>
      </w:r>
    </w:p>
    <w:p w:rsidR="00B830AD" w:rsidRDefault="00AD5E05" w:rsidP="00AD5E05">
      <w:pPr>
        <w:ind w:firstLine="708"/>
        <w:jc w:val="both"/>
      </w:pPr>
      <w: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830AD" w:rsidRDefault="00B830AD" w:rsidP="00765304">
      <w:pPr>
        <w:ind w:firstLine="708"/>
        <w:jc w:val="both"/>
      </w:pPr>
    </w:p>
    <w:p w:rsidR="00B830AD" w:rsidRDefault="00B830AD" w:rsidP="00DC378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30AD" w:rsidRDefault="00B830AD" w:rsidP="00911A3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Планируемые результаты освоения учебного пре</w:t>
      </w:r>
      <w:r w:rsidR="00AF104B">
        <w:rPr>
          <w:rFonts w:ascii="Times New Roman" w:hAnsi="Times New Roman"/>
          <w:b/>
          <w:sz w:val="28"/>
          <w:szCs w:val="28"/>
        </w:rPr>
        <w:t>дмета «</w:t>
      </w:r>
      <w:r w:rsidR="00572158">
        <w:rPr>
          <w:rFonts w:ascii="Times New Roman" w:hAnsi="Times New Roman"/>
          <w:b/>
          <w:sz w:val="28"/>
          <w:szCs w:val="28"/>
        </w:rPr>
        <w:t>Математика</w:t>
      </w:r>
      <w:r w:rsidR="00CA35F8">
        <w:rPr>
          <w:rFonts w:ascii="Times New Roman" w:hAnsi="Times New Roman"/>
          <w:b/>
          <w:sz w:val="28"/>
          <w:szCs w:val="28"/>
        </w:rPr>
        <w:t>»</w:t>
      </w:r>
    </w:p>
    <w:p w:rsidR="00AF104B" w:rsidRDefault="00AF104B" w:rsidP="00CE02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83137" w:rsidRDefault="00083137" w:rsidP="00911A3D">
      <w:pPr>
        <w:jc w:val="both"/>
      </w:pPr>
      <w:r>
        <w:t>1. Оперировать на базовом уровне понятием обыкновенная дробь, смешанное число</w:t>
      </w:r>
    </w:p>
    <w:p w:rsidR="00083137" w:rsidRDefault="00083137" w:rsidP="00911A3D">
      <w:pPr>
        <w:jc w:val="both"/>
      </w:pPr>
      <w:r>
        <w:t>2. Решать задачи на нахождение части числа и числа по его части</w:t>
      </w:r>
    </w:p>
    <w:p w:rsidR="00083137" w:rsidRDefault="00083137" w:rsidP="00911A3D">
      <w:pPr>
        <w:jc w:val="both"/>
      </w:pPr>
      <w:r>
        <w:t>3. Уметь пользоваться оценкой и прикидкой при практических расчетах. Оценивать размеры реальных объектов окружающего мира</w:t>
      </w:r>
    </w:p>
    <w:p w:rsidR="00083137" w:rsidRDefault="00083137" w:rsidP="00911A3D">
      <w:pPr>
        <w:jc w:val="both"/>
      </w:pPr>
      <w:r>
        <w:t>4. Владеть символьным языком алгебры. Оперировать понятием модуль числа, геометрическая интерпретация модуля числа</w:t>
      </w:r>
    </w:p>
    <w:p w:rsidR="00083137" w:rsidRDefault="00083137" w:rsidP="00911A3D">
      <w:pPr>
        <w:jc w:val="both"/>
      </w:pPr>
      <w:r>
        <w:t>5. Владеть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</w:r>
    </w:p>
    <w:p w:rsidR="00083137" w:rsidRDefault="00083137" w:rsidP="00911A3D">
      <w:pPr>
        <w:jc w:val="both"/>
      </w:pPr>
      <w:r>
        <w:t>6. Уметь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</w:p>
    <w:p w:rsidR="00AF104B" w:rsidRPr="00392062" w:rsidRDefault="00083137" w:rsidP="00911A3D">
      <w:pPr>
        <w:jc w:val="both"/>
      </w:pPr>
      <w:r>
        <w:t>7. Уметь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907033" w:rsidRPr="00392062" w:rsidRDefault="00907033" w:rsidP="00666FE7"/>
    <w:p w:rsidR="00B830AD" w:rsidRDefault="00B830AD" w:rsidP="00911A3D">
      <w:pPr>
        <w:pStyle w:val="1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III.</w:t>
      </w:r>
      <w:r w:rsidRPr="00093EF3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Содержание </w:t>
      </w:r>
      <w:r w:rsidRPr="00093EF3">
        <w:rPr>
          <w:rFonts w:ascii="Times New Roman" w:hAnsi="Times New Roman"/>
          <w:b/>
          <w:sz w:val="28"/>
          <w:szCs w:val="28"/>
        </w:rPr>
        <w:t>учебного предмета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9C1C6F">
        <w:rPr>
          <w:rFonts w:ascii="Times New Roman" w:hAnsi="Times New Roman"/>
          <w:b/>
          <w:sz w:val="28"/>
          <w:szCs w:val="28"/>
        </w:rPr>
        <w:t>Математика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84669" w:rsidRPr="00F84669" w:rsidRDefault="00F84669" w:rsidP="00F84669">
      <w:pPr>
        <w:autoSpaceDN w:val="0"/>
        <w:rPr>
          <w:b/>
          <w:bCs/>
        </w:rPr>
      </w:pPr>
      <w:r>
        <w:rPr>
          <w:b/>
          <w:bCs/>
        </w:rPr>
        <w:t>Делимость чисел</w:t>
      </w:r>
      <w:r w:rsidRPr="00F84669">
        <w:rPr>
          <w:b/>
          <w:bCs/>
        </w:rPr>
        <w:t xml:space="preserve">. </w:t>
      </w:r>
    </w:p>
    <w:p w:rsidR="00F84669" w:rsidRPr="00F84669" w:rsidRDefault="00F84669" w:rsidP="00F8466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84669">
        <w:rPr>
          <w:bCs/>
        </w:rPr>
        <w:t xml:space="preserve">Делимость натуральных чисел. Делители и кратные. Наибольший общий делитель и наименьшее общее кратное. Свойства делимости произведения, суммы и разности. Признаки делимости на 2, 3, 4, 5, 9, 10,25. </w:t>
      </w:r>
    </w:p>
    <w:p w:rsidR="00F84669" w:rsidRPr="00F84669" w:rsidRDefault="00F84669" w:rsidP="00F8466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84669">
        <w:rPr>
          <w:bCs/>
        </w:rPr>
        <w:t>Основная цель: завершить изучение натуральных чисел и закрепить навыки вычислений с обыкновенными дробями. Применять признаки делимости при решении задач</w:t>
      </w:r>
      <w:r>
        <w:rPr>
          <w:bCs/>
        </w:rPr>
        <w:t>.</w:t>
      </w:r>
    </w:p>
    <w:p w:rsidR="00F84669" w:rsidRPr="00F84669" w:rsidRDefault="00F84669" w:rsidP="00F84669">
      <w:pPr>
        <w:autoSpaceDN w:val="0"/>
        <w:ind w:left="1083"/>
        <w:rPr>
          <w:bCs/>
        </w:rPr>
      </w:pPr>
      <w:r w:rsidRPr="00F84669">
        <w:rPr>
          <w:bCs/>
        </w:rPr>
        <w:t>.</w:t>
      </w:r>
    </w:p>
    <w:p w:rsidR="00F84669" w:rsidRPr="00F84669" w:rsidRDefault="00F84669" w:rsidP="00F84669">
      <w:pPr>
        <w:autoSpaceDN w:val="0"/>
        <w:rPr>
          <w:b/>
          <w:bCs/>
        </w:rPr>
      </w:pPr>
      <w:r>
        <w:rPr>
          <w:b/>
          <w:bCs/>
        </w:rPr>
        <w:t>Отрицательные числа</w:t>
      </w:r>
      <w:r w:rsidRPr="00F84669">
        <w:rPr>
          <w:b/>
          <w:bCs/>
        </w:rPr>
        <w:t xml:space="preserve">. </w:t>
      </w:r>
    </w:p>
    <w:p w:rsidR="00F84669" w:rsidRDefault="001D396C" w:rsidP="00F84669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Отрицательные числа</w:t>
      </w:r>
      <w:r w:rsidR="00F84669" w:rsidRPr="00F84669">
        <w:rPr>
          <w:bCs/>
        </w:rPr>
        <w:t>. Модуль числа и его геометрический смысл. Противо</w:t>
      </w:r>
      <w:r>
        <w:rPr>
          <w:bCs/>
        </w:rPr>
        <w:t>положные числа.</w:t>
      </w:r>
      <w:r w:rsidR="00F84669" w:rsidRPr="00F84669">
        <w:rPr>
          <w:bCs/>
        </w:rPr>
        <w:t xml:space="preserve"> Арифметические действия с положительными и отрицательными числами. </w:t>
      </w:r>
    </w:p>
    <w:p w:rsidR="00F84669" w:rsidRPr="00F84669" w:rsidRDefault="00F84669" w:rsidP="00F8466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84669">
        <w:rPr>
          <w:bCs/>
        </w:rPr>
        <w:t>Основн</w:t>
      </w:r>
      <w:r w:rsidR="001D396C">
        <w:rPr>
          <w:bCs/>
        </w:rPr>
        <w:t>ая цель:  п</w:t>
      </w:r>
      <w:r w:rsidRPr="00F84669">
        <w:rPr>
          <w:bCs/>
        </w:rPr>
        <w:t>роизводить арифметические действия с положительными и отрицательными числами, вычислять значения выражений, в которые одновременно входят и обыкновенные, и десятичные дроби.</w:t>
      </w:r>
    </w:p>
    <w:p w:rsidR="001D396C" w:rsidRDefault="001D396C" w:rsidP="00F84669">
      <w:pPr>
        <w:autoSpaceDN w:val="0"/>
        <w:rPr>
          <w:bCs/>
        </w:rPr>
      </w:pPr>
    </w:p>
    <w:p w:rsidR="00F84669" w:rsidRPr="00F84669" w:rsidRDefault="001D396C" w:rsidP="00F84669">
      <w:pPr>
        <w:autoSpaceDN w:val="0"/>
        <w:rPr>
          <w:b/>
          <w:bCs/>
          <w:i/>
        </w:rPr>
      </w:pPr>
      <w:r>
        <w:rPr>
          <w:b/>
          <w:bCs/>
        </w:rPr>
        <w:lastRenderedPageBreak/>
        <w:t>Формулы и уравнения</w:t>
      </w:r>
      <w:r w:rsidR="00F84669" w:rsidRPr="00F84669">
        <w:rPr>
          <w:b/>
          <w:bCs/>
        </w:rPr>
        <w:t xml:space="preserve">. </w:t>
      </w:r>
    </w:p>
    <w:p w:rsidR="001D396C" w:rsidRDefault="00F84669" w:rsidP="00F84669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84669">
        <w:rPr>
          <w:bCs/>
        </w:rPr>
        <w:t xml:space="preserve">Решение уравнений. Решение задач на проценты. </w:t>
      </w:r>
    </w:p>
    <w:p w:rsidR="001D396C" w:rsidRDefault="00F84669" w:rsidP="001D396C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F84669">
        <w:rPr>
          <w:bCs/>
        </w:rPr>
        <w:t>Основная цель: сформировать общие при</w:t>
      </w:r>
      <w:r w:rsidR="001D396C">
        <w:rPr>
          <w:bCs/>
        </w:rPr>
        <w:t>емы решения линейных уравнений, решения задач с помощью уравнений, решения задач на проценты.</w:t>
      </w:r>
    </w:p>
    <w:p w:rsidR="00F84669" w:rsidRPr="00F84669" w:rsidRDefault="001D396C" w:rsidP="001D396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</w:t>
      </w:r>
    </w:p>
    <w:p w:rsidR="00BF0816" w:rsidRDefault="00BF0816" w:rsidP="00BF0816">
      <w:pPr>
        <w:shd w:val="clear" w:color="auto" w:fill="FFFFFF"/>
        <w:autoSpaceDE w:val="0"/>
        <w:autoSpaceDN w:val="0"/>
        <w:adjustRightInd w:val="0"/>
        <w:jc w:val="both"/>
      </w:pPr>
      <w:r>
        <w:t>.</w:t>
      </w:r>
    </w:p>
    <w:p w:rsidR="00911A3D" w:rsidRPr="00911A3D" w:rsidRDefault="00911A3D" w:rsidP="00911A3D">
      <w:pPr>
        <w:jc w:val="center"/>
        <w:rPr>
          <w:b/>
        </w:rPr>
      </w:pPr>
      <w:r w:rsidRPr="00911A3D">
        <w:rPr>
          <w:b/>
          <w:caps/>
          <w:sz w:val="28"/>
          <w:szCs w:val="28"/>
          <w:lang w:val="en-US"/>
        </w:rPr>
        <w:t>IV</w:t>
      </w:r>
      <w:r w:rsidRPr="00911A3D">
        <w:rPr>
          <w:b/>
          <w:caps/>
          <w:sz w:val="28"/>
          <w:szCs w:val="28"/>
        </w:rPr>
        <w:t>.КАЛЕНДАРНО-тематическое планирование</w:t>
      </w:r>
    </w:p>
    <w:p w:rsidR="00911A3D" w:rsidRPr="00911A3D" w:rsidRDefault="00911A3D" w:rsidP="00911A3D">
      <w:pPr>
        <w:jc w:val="center"/>
        <w:rPr>
          <w:b/>
          <w:caps/>
          <w:sz w:val="28"/>
          <w:szCs w:val="28"/>
        </w:rPr>
      </w:pPr>
      <w:r w:rsidRPr="00911A3D">
        <w:rPr>
          <w:b/>
          <w:caps/>
          <w:sz w:val="28"/>
          <w:szCs w:val="28"/>
        </w:rPr>
        <w:t xml:space="preserve">учебного материала </w:t>
      </w:r>
      <w:r>
        <w:rPr>
          <w:b/>
          <w:caps/>
          <w:sz w:val="28"/>
          <w:szCs w:val="28"/>
        </w:rPr>
        <w:t>7</w:t>
      </w:r>
      <w:r w:rsidRPr="00911A3D">
        <w:rPr>
          <w:b/>
          <w:caps/>
          <w:sz w:val="28"/>
          <w:szCs w:val="28"/>
        </w:rPr>
        <w:t xml:space="preserve"> класса по </w:t>
      </w:r>
      <w:r w:rsidR="00572158">
        <w:rPr>
          <w:b/>
          <w:caps/>
          <w:sz w:val="28"/>
          <w:szCs w:val="28"/>
        </w:rPr>
        <w:t>АЛГЕБРЕ</w:t>
      </w:r>
      <w:bookmarkStart w:id="0" w:name="_GoBack"/>
      <w:bookmarkEnd w:id="0"/>
    </w:p>
    <w:p w:rsidR="00BF0816" w:rsidRDefault="00BF0816" w:rsidP="00BF0816">
      <w:pPr>
        <w:shd w:val="clear" w:color="auto" w:fill="FFFFFF"/>
        <w:autoSpaceDE w:val="0"/>
        <w:autoSpaceDN w:val="0"/>
        <w:adjustRightInd w:val="0"/>
        <w:jc w:val="both"/>
      </w:pPr>
    </w:p>
    <w:tbl>
      <w:tblPr>
        <w:tblW w:w="148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3630"/>
        <w:gridCol w:w="992"/>
        <w:gridCol w:w="1406"/>
        <w:gridCol w:w="4122"/>
        <w:gridCol w:w="1276"/>
        <w:gridCol w:w="1276"/>
        <w:gridCol w:w="1494"/>
      </w:tblGrid>
      <w:tr w:rsidR="00EE6010" w:rsidRPr="00C223FC" w:rsidTr="00C223FC">
        <w:trPr>
          <w:trHeight w:val="84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№ 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Pr="00C223FC">
              <w:rPr>
                <w:rFonts w:eastAsia="Calibri"/>
                <w:sz w:val="22"/>
                <w:szCs w:val="22"/>
                <w:lang w:eastAsia="ar-SA"/>
              </w:rPr>
              <w:t>/п</w:t>
            </w:r>
          </w:p>
        </w:tc>
        <w:tc>
          <w:tcPr>
            <w:tcW w:w="3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911A3D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Т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емы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Кол-во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 часов 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Форма </w:t>
            </w:r>
          </w:p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организации</w:t>
            </w:r>
          </w:p>
        </w:tc>
        <w:tc>
          <w:tcPr>
            <w:tcW w:w="4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Основные виды 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учебной деятельности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 учащихся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Сроки </w:t>
            </w:r>
          </w:p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проведения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Домашнее задание</w:t>
            </w:r>
          </w:p>
        </w:tc>
      </w:tr>
      <w:tr w:rsidR="00EE6010" w:rsidRPr="00C223FC" w:rsidTr="00C223FC">
        <w:trPr>
          <w:trHeight w:val="272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3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4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010" w:rsidRPr="00C223FC" w:rsidRDefault="00EE6010" w:rsidP="00C223FC">
            <w:pPr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По факту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</w:tr>
      <w:tr w:rsidR="004E531C" w:rsidRPr="00C223FC" w:rsidTr="00C223FC">
        <w:trPr>
          <w:trHeight w:val="272"/>
        </w:trPr>
        <w:tc>
          <w:tcPr>
            <w:tcW w:w="1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1C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b/>
                <w:sz w:val="22"/>
                <w:szCs w:val="22"/>
                <w:lang w:eastAsia="ar-SA"/>
              </w:rPr>
              <w:t>Степень с натуральным показателем и её свойства (6ч.)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38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Что такое степень с натуральным показателем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Арифметические действия с положительными и отрицательными числами.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тестом, проектирование выполнения домашнего задания.</w:t>
            </w:r>
          </w:p>
          <w:p w:rsidR="00266CA6" w:rsidRPr="00C223FC" w:rsidRDefault="00266CA6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Выполняют действия с положительными и отрицательными числами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0</w:t>
            </w:r>
            <w:r w:rsidR="004E531C" w:rsidRPr="00C223FC">
              <w:rPr>
                <w:rFonts w:eastAsia="Calibri"/>
                <w:sz w:val="22"/>
                <w:szCs w:val="22"/>
                <w:lang w:eastAsia="ar-SA"/>
              </w:rPr>
              <w:t>7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  <w:r w:rsidR="00264817">
              <w:rPr>
                <w:rFonts w:eastAsia="Calibri"/>
                <w:sz w:val="22"/>
                <w:szCs w:val="22"/>
                <w:lang w:eastAsia="ar-SA"/>
              </w:rPr>
              <w:t>8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39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Таблица основных степеней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по дифференцированным карточкам, выполнение тестовых заданий, проектирование выполнения домашнего задания.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0</w:t>
            </w:r>
            <w:r w:rsidR="004E531C" w:rsidRPr="00C223FC">
              <w:rPr>
                <w:rFonts w:eastAsia="Calibri"/>
                <w:sz w:val="22"/>
                <w:szCs w:val="22"/>
                <w:lang w:eastAsia="ar-SA"/>
              </w:rPr>
              <w:t>9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  <w:r w:rsidR="00264817">
              <w:rPr>
                <w:rFonts w:eastAsia="Calibri"/>
                <w:sz w:val="22"/>
                <w:szCs w:val="22"/>
                <w:lang w:eastAsia="ar-SA"/>
              </w:rPr>
              <w:t>9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Свойства степени с натуральным показателем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Решение уравнений.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тестом, проектирование выполнения домашнего задания.</w:t>
            </w:r>
            <w:r w:rsidR="004742EF" w:rsidRPr="00C223FC">
              <w:rPr>
                <w:rFonts w:eastAsia="Calibri"/>
                <w:sz w:val="22"/>
                <w:szCs w:val="22"/>
                <w:lang w:eastAsia="ar-SA"/>
              </w:rPr>
              <w:t xml:space="preserve">  Решают уравнения, текстовые задачи на движение и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11</w:t>
            </w:r>
            <w:r w:rsidR="00274209"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20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41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Умножение и деление степеней с одинаковым показателем</w:t>
            </w:r>
          </w:p>
          <w:p w:rsidR="00EE6010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Решение задач на 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тестом, проектирование выполнения домашнего задания.</w:t>
            </w:r>
            <w:r w:rsidR="004742EF" w:rsidRPr="00C223FC">
              <w:rPr>
                <w:rFonts w:eastAsia="Calibri"/>
                <w:sz w:val="22"/>
                <w:szCs w:val="22"/>
                <w:lang w:eastAsia="ar-SA"/>
              </w:rPr>
              <w:t xml:space="preserve"> Решают текстовые  задачи на проценты, на движение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14</w:t>
            </w:r>
            <w:r w:rsidR="00274209" w:rsidRPr="00C223FC">
              <w:rPr>
                <w:rFonts w:eastAsia="Calibri"/>
                <w:sz w:val="22"/>
                <w:szCs w:val="22"/>
                <w:lang w:eastAsia="ar-SA"/>
              </w:rPr>
              <w:t>.12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21</w:t>
            </w:r>
          </w:p>
        </w:tc>
      </w:tr>
      <w:tr w:rsidR="004E531C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lastRenderedPageBreak/>
              <w:t>42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Умножение и деление степеней с одинаковым показателем</w:t>
            </w:r>
          </w:p>
          <w:p w:rsidR="004E531C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Решение задач на проценты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заданий на применение теоретического материала, изученного на предыдущих уроках и практических заданий.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31C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16.12.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1C" w:rsidRPr="00C223FC" w:rsidRDefault="004E531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1C" w:rsidRPr="00C223FC" w:rsidRDefault="00264817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>
              <w:rPr>
                <w:rFonts w:eastAsia="Calibri"/>
                <w:sz w:val="22"/>
                <w:szCs w:val="22"/>
                <w:lang w:eastAsia="ar-SA"/>
              </w:rPr>
              <w:t xml:space="preserve"> 21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43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4E531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Степень с нулевым показателем</w:t>
            </w:r>
          </w:p>
          <w:p w:rsidR="004742EF" w:rsidRPr="00C223FC" w:rsidRDefault="004742EF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Признаки делимости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с текстом учебника, выполнение практической работы, проектирование выполнения домашнего задания.</w:t>
            </w:r>
          </w:p>
          <w:p w:rsidR="004742EF" w:rsidRPr="00C223FC" w:rsidRDefault="004742EF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Повторяют признаки делимости, выполняют задания на делимость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  <w:r w:rsidR="00C223FC" w:rsidRPr="00C223FC">
              <w:rPr>
                <w:rFonts w:eastAsia="Calibri"/>
                <w:sz w:val="22"/>
                <w:szCs w:val="22"/>
                <w:lang w:eastAsia="ar-SA"/>
              </w:rPr>
              <w:t>8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22</w:t>
            </w:r>
          </w:p>
        </w:tc>
      </w:tr>
      <w:tr w:rsidR="00C223FC" w:rsidRPr="00C223FC" w:rsidTr="00C223FC">
        <w:trPr>
          <w:trHeight w:val="249"/>
        </w:trPr>
        <w:tc>
          <w:tcPr>
            <w:tcW w:w="1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FC" w:rsidRPr="00C223FC" w:rsidRDefault="00C223F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b/>
                <w:sz w:val="22"/>
                <w:szCs w:val="22"/>
                <w:lang w:eastAsia="ar-SA"/>
              </w:rPr>
              <w:t>Одночлены. Операции над одночленами (9ч.)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44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FC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Понятие одночлена. Стандартный вид одночлена.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Наибольший общий делитель и наименьшее общее кратное.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Выполнение практических и проблемных заданий на применение изученного материала, работа с текстом учебника, проектирование выполнения домашнего задания.</w:t>
            </w:r>
          </w:p>
          <w:p w:rsidR="00EE6010" w:rsidRPr="00C223FC" w:rsidRDefault="004742EF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Находят НОД и НОК разложением на простые множители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21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24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45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Сложение и вычитание одночленов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Свойства делимости произведения, суммы и разности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>
              <w:rPr>
                <w:rFonts w:eastAsia="Calibri"/>
                <w:sz w:val="22"/>
                <w:szCs w:val="22"/>
                <w:lang w:eastAsia="ar-SA"/>
              </w:rPr>
              <w:t xml:space="preserve">Урок 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по дифференцированным карточкам, выполнение тестовых заданий, проектирование выполнения домашнего задания.</w:t>
            </w:r>
          </w:p>
          <w:p w:rsidR="004742EF" w:rsidRPr="00C223FC" w:rsidRDefault="004742EF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Применяют свойства делимости при решении примеров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23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25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46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Сложение и вычитание одночленов</w:t>
            </w:r>
          </w:p>
          <w:p w:rsidR="00C223FC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Решение текстовых задач</w:t>
            </w: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  <w:p w:rsidR="00266CA6" w:rsidRPr="00C223FC" w:rsidRDefault="00266CA6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 xml:space="preserve">Составление опорного конспекта, выполнение практических заданий </w:t>
            </w:r>
          </w:p>
          <w:p w:rsidR="00C223FC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sz w:val="22"/>
                <w:szCs w:val="22"/>
              </w:rPr>
              <w:t>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2</w:t>
            </w:r>
            <w:r w:rsidR="00C223FC" w:rsidRPr="00C223FC">
              <w:rPr>
                <w:rFonts w:eastAsia="Calibri"/>
                <w:sz w:val="22"/>
                <w:szCs w:val="22"/>
                <w:lang w:eastAsia="ar-SA"/>
              </w:rPr>
              <w:t>5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</w:t>
            </w:r>
            <w:r w:rsidRPr="00C223FC">
              <w:rPr>
                <w:rFonts w:eastAsia="Calibri"/>
                <w:sz w:val="22"/>
                <w:szCs w:val="22"/>
                <w:lang w:eastAsia="ar-SA"/>
              </w:rPr>
              <w:t>2</w:t>
            </w:r>
            <w:r w:rsidR="00264817">
              <w:rPr>
                <w:rFonts w:eastAsia="Calibri"/>
                <w:sz w:val="22"/>
                <w:szCs w:val="22"/>
                <w:lang w:eastAsia="ar-SA"/>
              </w:rPr>
              <w:t>5</w:t>
            </w:r>
          </w:p>
        </w:tc>
      </w:tr>
      <w:tr w:rsidR="00EE6010" w:rsidRPr="00C223FC" w:rsidTr="00C223FC">
        <w:trPr>
          <w:trHeight w:val="6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47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C223FC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Умножение одночленов. Возведение одночлена в натуральную степень</w:t>
            </w:r>
          </w:p>
          <w:p w:rsidR="007252B4" w:rsidRPr="00C223FC" w:rsidRDefault="007252B4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Отрицательные числа. Модуль числа и его геометрический смысл. Противоположные числа.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Урок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C223FC">
            <w:pPr>
              <w:suppressAutoHyphens/>
              <w:rPr>
                <w:rFonts w:eastAsia="Calibri"/>
                <w:sz w:val="22"/>
                <w:szCs w:val="22"/>
                <w:lang w:eastAsia="en-US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Работа по дифференцированным карточкам, выполнение тестовых заданий, проектирование выполнения домашнего задания.</w:t>
            </w:r>
          </w:p>
          <w:p w:rsidR="004742EF" w:rsidRPr="00C223FC" w:rsidRDefault="004742EF" w:rsidP="00C223F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en-US"/>
              </w:rPr>
              <w:t>Повторяют определение модуля, решают задания, содержащие модули.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274209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223FC">
              <w:rPr>
                <w:rFonts w:eastAsia="Calibri"/>
                <w:sz w:val="22"/>
                <w:szCs w:val="22"/>
                <w:lang w:eastAsia="ar-SA"/>
              </w:rPr>
              <w:t>2</w:t>
            </w:r>
            <w:r w:rsidR="00C223FC" w:rsidRPr="00C223FC">
              <w:rPr>
                <w:rFonts w:eastAsia="Calibri"/>
                <w:sz w:val="22"/>
                <w:szCs w:val="22"/>
                <w:lang w:eastAsia="ar-SA"/>
              </w:rPr>
              <w:t>8</w:t>
            </w:r>
            <w:r w:rsidR="00EE6010" w:rsidRPr="00C223FC">
              <w:rPr>
                <w:rFonts w:eastAsia="Calibri"/>
                <w:sz w:val="22"/>
                <w:szCs w:val="22"/>
                <w:lang w:eastAsia="ar-SA"/>
              </w:rPr>
              <w:t>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010" w:rsidRPr="00C223FC" w:rsidRDefault="00EE6010" w:rsidP="00C223FC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010" w:rsidRPr="00C223FC" w:rsidRDefault="00EE6010" w:rsidP="00264817">
            <w:pPr>
              <w:tabs>
                <w:tab w:val="left" w:pos="876"/>
              </w:tabs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proofErr w:type="gramStart"/>
            <w:r w:rsidRPr="00C223FC">
              <w:rPr>
                <w:rFonts w:eastAsia="Calibri"/>
                <w:sz w:val="22"/>
                <w:szCs w:val="22"/>
                <w:lang w:eastAsia="ar-SA"/>
              </w:rPr>
              <w:t>П</w:t>
            </w:r>
            <w:proofErr w:type="gramEnd"/>
            <w:r w:rsidR="00264817">
              <w:rPr>
                <w:rFonts w:eastAsia="Calibri"/>
                <w:sz w:val="22"/>
                <w:szCs w:val="22"/>
                <w:lang w:eastAsia="ar-SA"/>
              </w:rPr>
              <w:t xml:space="preserve"> 26</w:t>
            </w:r>
          </w:p>
        </w:tc>
      </w:tr>
    </w:tbl>
    <w:p w:rsidR="00BF0816" w:rsidRDefault="00BF0816" w:rsidP="00274209">
      <w:pPr>
        <w:shd w:val="clear" w:color="auto" w:fill="FFFFFF"/>
        <w:autoSpaceDE w:val="0"/>
        <w:autoSpaceDN w:val="0"/>
        <w:adjustRightInd w:val="0"/>
        <w:jc w:val="both"/>
        <w:sectPr w:rsidR="00BF0816" w:rsidSect="00B3698E">
          <w:pgSz w:w="16838" w:h="11906" w:orient="landscape"/>
          <w:pgMar w:top="992" w:right="567" w:bottom="851" w:left="1134" w:header="709" w:footer="709" w:gutter="0"/>
          <w:cols w:space="708"/>
          <w:docGrid w:linePitch="360"/>
        </w:sectPr>
      </w:pPr>
    </w:p>
    <w:p w:rsidR="00B830AD" w:rsidRDefault="00B830AD" w:rsidP="00471417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B830AD" w:rsidSect="00B3698E">
      <w:pgSz w:w="16838" w:h="11906" w:orient="landscape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29" w:rsidRDefault="00FB1B29" w:rsidP="00604D7F">
      <w:r>
        <w:separator/>
      </w:r>
    </w:p>
  </w:endnote>
  <w:endnote w:type="continuationSeparator" w:id="0">
    <w:p w:rsidR="00FB1B29" w:rsidRDefault="00FB1B29" w:rsidP="00604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29" w:rsidRDefault="00FB1B29" w:rsidP="00604D7F">
      <w:r>
        <w:separator/>
      </w:r>
    </w:p>
  </w:footnote>
  <w:footnote w:type="continuationSeparator" w:id="0">
    <w:p w:rsidR="00FB1B29" w:rsidRDefault="00FB1B29" w:rsidP="00604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06554"/>
    <w:multiLevelType w:val="hybridMultilevel"/>
    <w:tmpl w:val="2C8EB73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D06EC"/>
    <w:multiLevelType w:val="hybridMultilevel"/>
    <w:tmpl w:val="F2C27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544D6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1A1F4D79"/>
    <w:multiLevelType w:val="hybridMultilevel"/>
    <w:tmpl w:val="C87275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B5F31F3"/>
    <w:multiLevelType w:val="hybridMultilevel"/>
    <w:tmpl w:val="C944CCA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E1369F3"/>
    <w:multiLevelType w:val="hybridMultilevel"/>
    <w:tmpl w:val="9140D40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35EE1C5E"/>
    <w:multiLevelType w:val="hybridMultilevel"/>
    <w:tmpl w:val="284E8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514707"/>
    <w:multiLevelType w:val="hybridMultilevel"/>
    <w:tmpl w:val="1782159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9B5593"/>
    <w:multiLevelType w:val="hybridMultilevel"/>
    <w:tmpl w:val="8328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E4C2E"/>
    <w:multiLevelType w:val="hybridMultilevel"/>
    <w:tmpl w:val="046CF35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1EC015C"/>
    <w:multiLevelType w:val="hybridMultilevel"/>
    <w:tmpl w:val="B62E9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73924"/>
    <w:multiLevelType w:val="hybridMultilevel"/>
    <w:tmpl w:val="A7A63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8D016D"/>
    <w:multiLevelType w:val="hybridMultilevel"/>
    <w:tmpl w:val="AE6004E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75550201"/>
    <w:multiLevelType w:val="hybridMultilevel"/>
    <w:tmpl w:val="06EE11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0"/>
  </w:num>
  <w:num w:numId="5">
    <w:abstractNumId w:val="13"/>
  </w:num>
  <w:num w:numId="6">
    <w:abstractNumId w:val="7"/>
  </w:num>
  <w:num w:numId="7">
    <w:abstractNumId w:val="3"/>
  </w:num>
  <w:num w:numId="8">
    <w:abstractNumId w:val="2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"/>
  </w:num>
  <w:num w:numId="15">
    <w:abstractNumId w:val="11"/>
  </w:num>
  <w:num w:numId="16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78A"/>
    <w:rsid w:val="00004E53"/>
    <w:rsid w:val="000237B0"/>
    <w:rsid w:val="000277C9"/>
    <w:rsid w:val="0002784C"/>
    <w:rsid w:val="00040D0F"/>
    <w:rsid w:val="0005402E"/>
    <w:rsid w:val="000558CA"/>
    <w:rsid w:val="00056625"/>
    <w:rsid w:val="00062FFA"/>
    <w:rsid w:val="0007386F"/>
    <w:rsid w:val="00083137"/>
    <w:rsid w:val="000834EA"/>
    <w:rsid w:val="00085A44"/>
    <w:rsid w:val="00091F39"/>
    <w:rsid w:val="00093EF3"/>
    <w:rsid w:val="000A34F5"/>
    <w:rsid w:val="000A6363"/>
    <w:rsid w:val="000A7363"/>
    <w:rsid w:val="000B029B"/>
    <w:rsid w:val="000B2CEA"/>
    <w:rsid w:val="000B3BC3"/>
    <w:rsid w:val="000B4B9E"/>
    <w:rsid w:val="000C1A85"/>
    <w:rsid w:val="000C5015"/>
    <w:rsid w:val="000C6D87"/>
    <w:rsid w:val="000D35FC"/>
    <w:rsid w:val="000D3EF3"/>
    <w:rsid w:val="000D4B9F"/>
    <w:rsid w:val="000D5E4A"/>
    <w:rsid w:val="000E1D0F"/>
    <w:rsid w:val="000E4A88"/>
    <w:rsid w:val="000E7D89"/>
    <w:rsid w:val="000F20B4"/>
    <w:rsid w:val="000F68BB"/>
    <w:rsid w:val="0010411E"/>
    <w:rsid w:val="00107F1A"/>
    <w:rsid w:val="001159C3"/>
    <w:rsid w:val="0012314B"/>
    <w:rsid w:val="001251D6"/>
    <w:rsid w:val="00130012"/>
    <w:rsid w:val="00134585"/>
    <w:rsid w:val="001348C7"/>
    <w:rsid w:val="00136E0F"/>
    <w:rsid w:val="001413D5"/>
    <w:rsid w:val="00142976"/>
    <w:rsid w:val="00153142"/>
    <w:rsid w:val="00160453"/>
    <w:rsid w:val="00170715"/>
    <w:rsid w:val="00172017"/>
    <w:rsid w:val="0018725C"/>
    <w:rsid w:val="0019462C"/>
    <w:rsid w:val="001955D8"/>
    <w:rsid w:val="001A6E84"/>
    <w:rsid w:val="001B02E0"/>
    <w:rsid w:val="001B3786"/>
    <w:rsid w:val="001C0F21"/>
    <w:rsid w:val="001C2001"/>
    <w:rsid w:val="001C3544"/>
    <w:rsid w:val="001D396C"/>
    <w:rsid w:val="001E2995"/>
    <w:rsid w:val="001E43E6"/>
    <w:rsid w:val="001F0DF4"/>
    <w:rsid w:val="00205EB2"/>
    <w:rsid w:val="00226302"/>
    <w:rsid w:val="00230FB7"/>
    <w:rsid w:val="0024021A"/>
    <w:rsid w:val="00243CE6"/>
    <w:rsid w:val="002523BF"/>
    <w:rsid w:val="00264817"/>
    <w:rsid w:val="00266CA6"/>
    <w:rsid w:val="00274209"/>
    <w:rsid w:val="0027566D"/>
    <w:rsid w:val="00276208"/>
    <w:rsid w:val="0028627F"/>
    <w:rsid w:val="002874C7"/>
    <w:rsid w:val="0028784B"/>
    <w:rsid w:val="0029075A"/>
    <w:rsid w:val="002963C7"/>
    <w:rsid w:val="002A11D8"/>
    <w:rsid w:val="002A282A"/>
    <w:rsid w:val="002A54A0"/>
    <w:rsid w:val="002A619A"/>
    <w:rsid w:val="002D2B51"/>
    <w:rsid w:val="002E1A24"/>
    <w:rsid w:val="002E7EA8"/>
    <w:rsid w:val="002F4860"/>
    <w:rsid w:val="003157F3"/>
    <w:rsid w:val="003247BE"/>
    <w:rsid w:val="00325A83"/>
    <w:rsid w:val="003337B5"/>
    <w:rsid w:val="00335F10"/>
    <w:rsid w:val="003457D0"/>
    <w:rsid w:val="00347842"/>
    <w:rsid w:val="00356ADC"/>
    <w:rsid w:val="00360F45"/>
    <w:rsid w:val="00372856"/>
    <w:rsid w:val="00374347"/>
    <w:rsid w:val="003843C6"/>
    <w:rsid w:val="00395B3C"/>
    <w:rsid w:val="003A3128"/>
    <w:rsid w:val="003A5FCC"/>
    <w:rsid w:val="003A76E8"/>
    <w:rsid w:val="003B2405"/>
    <w:rsid w:val="003C3757"/>
    <w:rsid w:val="003D000E"/>
    <w:rsid w:val="003D536B"/>
    <w:rsid w:val="003D63D0"/>
    <w:rsid w:val="003D792F"/>
    <w:rsid w:val="003E1AC0"/>
    <w:rsid w:val="003E74DA"/>
    <w:rsid w:val="003F28AE"/>
    <w:rsid w:val="003F66AA"/>
    <w:rsid w:val="003F7888"/>
    <w:rsid w:val="0040091D"/>
    <w:rsid w:val="00443084"/>
    <w:rsid w:val="004436DC"/>
    <w:rsid w:val="004520D4"/>
    <w:rsid w:val="004564F5"/>
    <w:rsid w:val="00457729"/>
    <w:rsid w:val="004668E8"/>
    <w:rsid w:val="00466943"/>
    <w:rsid w:val="00466C94"/>
    <w:rsid w:val="00467DCB"/>
    <w:rsid w:val="00471417"/>
    <w:rsid w:val="00472FBE"/>
    <w:rsid w:val="004742EF"/>
    <w:rsid w:val="00480189"/>
    <w:rsid w:val="004837F2"/>
    <w:rsid w:val="004A20D3"/>
    <w:rsid w:val="004A4803"/>
    <w:rsid w:val="004B38FF"/>
    <w:rsid w:val="004D349C"/>
    <w:rsid w:val="004E3451"/>
    <w:rsid w:val="004E4CDC"/>
    <w:rsid w:val="004E531C"/>
    <w:rsid w:val="004E7BDC"/>
    <w:rsid w:val="004F091E"/>
    <w:rsid w:val="00505D0E"/>
    <w:rsid w:val="00514B30"/>
    <w:rsid w:val="00515DC9"/>
    <w:rsid w:val="00517973"/>
    <w:rsid w:val="0054632B"/>
    <w:rsid w:val="005473B6"/>
    <w:rsid w:val="00550AAB"/>
    <w:rsid w:val="00554CA5"/>
    <w:rsid w:val="005654AF"/>
    <w:rsid w:val="00572158"/>
    <w:rsid w:val="0058000A"/>
    <w:rsid w:val="00590D96"/>
    <w:rsid w:val="00597D80"/>
    <w:rsid w:val="005A7618"/>
    <w:rsid w:val="005B2E41"/>
    <w:rsid w:val="005B4F1F"/>
    <w:rsid w:val="005C0D08"/>
    <w:rsid w:val="005C3E4F"/>
    <w:rsid w:val="005D4284"/>
    <w:rsid w:val="005D752C"/>
    <w:rsid w:val="005E21DC"/>
    <w:rsid w:val="005E2852"/>
    <w:rsid w:val="005E58BC"/>
    <w:rsid w:val="005F07FB"/>
    <w:rsid w:val="005F1208"/>
    <w:rsid w:val="00601320"/>
    <w:rsid w:val="00604281"/>
    <w:rsid w:val="00604D7F"/>
    <w:rsid w:val="0060656E"/>
    <w:rsid w:val="00606EDA"/>
    <w:rsid w:val="0061081B"/>
    <w:rsid w:val="00610E1F"/>
    <w:rsid w:val="0061258E"/>
    <w:rsid w:val="006179C1"/>
    <w:rsid w:val="00635C7C"/>
    <w:rsid w:val="00637B5A"/>
    <w:rsid w:val="006406FB"/>
    <w:rsid w:val="00660C85"/>
    <w:rsid w:val="006615FE"/>
    <w:rsid w:val="0066665F"/>
    <w:rsid w:val="00666FE7"/>
    <w:rsid w:val="0068472C"/>
    <w:rsid w:val="006865F3"/>
    <w:rsid w:val="00692043"/>
    <w:rsid w:val="0069584F"/>
    <w:rsid w:val="006A0A3E"/>
    <w:rsid w:val="006A44BC"/>
    <w:rsid w:val="006B4D3F"/>
    <w:rsid w:val="006C27F6"/>
    <w:rsid w:val="006D0633"/>
    <w:rsid w:val="006D622F"/>
    <w:rsid w:val="006E09D8"/>
    <w:rsid w:val="006E218B"/>
    <w:rsid w:val="0070210F"/>
    <w:rsid w:val="00703E05"/>
    <w:rsid w:val="00705D04"/>
    <w:rsid w:val="007100FB"/>
    <w:rsid w:val="00724B00"/>
    <w:rsid w:val="007252B4"/>
    <w:rsid w:val="00725D56"/>
    <w:rsid w:val="007302F1"/>
    <w:rsid w:val="00734745"/>
    <w:rsid w:val="00734849"/>
    <w:rsid w:val="0073524C"/>
    <w:rsid w:val="0075477A"/>
    <w:rsid w:val="00764CFA"/>
    <w:rsid w:val="00765304"/>
    <w:rsid w:val="00777C00"/>
    <w:rsid w:val="00792F94"/>
    <w:rsid w:val="00797ED3"/>
    <w:rsid w:val="007A1A4B"/>
    <w:rsid w:val="007A50D3"/>
    <w:rsid w:val="007A6605"/>
    <w:rsid w:val="007C3925"/>
    <w:rsid w:val="007E61B5"/>
    <w:rsid w:val="00800DE6"/>
    <w:rsid w:val="008010FA"/>
    <w:rsid w:val="00801E89"/>
    <w:rsid w:val="00810CAF"/>
    <w:rsid w:val="008114FF"/>
    <w:rsid w:val="008155A7"/>
    <w:rsid w:val="00815C05"/>
    <w:rsid w:val="008242B7"/>
    <w:rsid w:val="008245A1"/>
    <w:rsid w:val="0082676B"/>
    <w:rsid w:val="0084403E"/>
    <w:rsid w:val="008456E7"/>
    <w:rsid w:val="0084745D"/>
    <w:rsid w:val="00861AC4"/>
    <w:rsid w:val="008707DE"/>
    <w:rsid w:val="00872437"/>
    <w:rsid w:val="00893EC0"/>
    <w:rsid w:val="00894782"/>
    <w:rsid w:val="008A37C9"/>
    <w:rsid w:val="008A67E4"/>
    <w:rsid w:val="008C0DAB"/>
    <w:rsid w:val="008C1024"/>
    <w:rsid w:val="008C1E7E"/>
    <w:rsid w:val="008D1FFE"/>
    <w:rsid w:val="008D467B"/>
    <w:rsid w:val="008D69C8"/>
    <w:rsid w:val="008E3317"/>
    <w:rsid w:val="008F20A0"/>
    <w:rsid w:val="008F3C85"/>
    <w:rsid w:val="008F6D53"/>
    <w:rsid w:val="00905F31"/>
    <w:rsid w:val="00907033"/>
    <w:rsid w:val="00911A3D"/>
    <w:rsid w:val="00915211"/>
    <w:rsid w:val="00917F3F"/>
    <w:rsid w:val="00922E41"/>
    <w:rsid w:val="00926C12"/>
    <w:rsid w:val="00931604"/>
    <w:rsid w:val="00941988"/>
    <w:rsid w:val="00946665"/>
    <w:rsid w:val="0096259F"/>
    <w:rsid w:val="00963EA2"/>
    <w:rsid w:val="00967DE3"/>
    <w:rsid w:val="009722FC"/>
    <w:rsid w:val="00973305"/>
    <w:rsid w:val="00974D35"/>
    <w:rsid w:val="009752E5"/>
    <w:rsid w:val="00990C53"/>
    <w:rsid w:val="009A200F"/>
    <w:rsid w:val="009B5706"/>
    <w:rsid w:val="009C1C6F"/>
    <w:rsid w:val="009C1F1D"/>
    <w:rsid w:val="009E638F"/>
    <w:rsid w:val="009E7E4B"/>
    <w:rsid w:val="009F58B0"/>
    <w:rsid w:val="00A0160F"/>
    <w:rsid w:val="00A03D33"/>
    <w:rsid w:val="00A05775"/>
    <w:rsid w:val="00A07A2A"/>
    <w:rsid w:val="00A10DC6"/>
    <w:rsid w:val="00A2530C"/>
    <w:rsid w:val="00A305F3"/>
    <w:rsid w:val="00A32DE8"/>
    <w:rsid w:val="00A34BB3"/>
    <w:rsid w:val="00A42E90"/>
    <w:rsid w:val="00A44010"/>
    <w:rsid w:val="00A443D9"/>
    <w:rsid w:val="00A44605"/>
    <w:rsid w:val="00A45D2F"/>
    <w:rsid w:val="00A469B7"/>
    <w:rsid w:val="00A473EA"/>
    <w:rsid w:val="00A716F5"/>
    <w:rsid w:val="00A7196F"/>
    <w:rsid w:val="00A75E73"/>
    <w:rsid w:val="00A77445"/>
    <w:rsid w:val="00A81711"/>
    <w:rsid w:val="00A82C42"/>
    <w:rsid w:val="00A82F41"/>
    <w:rsid w:val="00A8397B"/>
    <w:rsid w:val="00A90774"/>
    <w:rsid w:val="00A94ABE"/>
    <w:rsid w:val="00AA109F"/>
    <w:rsid w:val="00AA1C24"/>
    <w:rsid w:val="00AA7704"/>
    <w:rsid w:val="00AC0702"/>
    <w:rsid w:val="00AD5E05"/>
    <w:rsid w:val="00AE1F82"/>
    <w:rsid w:val="00AF104B"/>
    <w:rsid w:val="00B12378"/>
    <w:rsid w:val="00B17FBC"/>
    <w:rsid w:val="00B23A25"/>
    <w:rsid w:val="00B3698E"/>
    <w:rsid w:val="00B36A69"/>
    <w:rsid w:val="00B50A52"/>
    <w:rsid w:val="00B55EDF"/>
    <w:rsid w:val="00B66C56"/>
    <w:rsid w:val="00B74043"/>
    <w:rsid w:val="00B75BE9"/>
    <w:rsid w:val="00B830AD"/>
    <w:rsid w:val="00B84EA1"/>
    <w:rsid w:val="00B85EF8"/>
    <w:rsid w:val="00B93209"/>
    <w:rsid w:val="00BA16E6"/>
    <w:rsid w:val="00BB298A"/>
    <w:rsid w:val="00BB724A"/>
    <w:rsid w:val="00BC02A0"/>
    <w:rsid w:val="00BC08C4"/>
    <w:rsid w:val="00BC1BB7"/>
    <w:rsid w:val="00BC206C"/>
    <w:rsid w:val="00BC776C"/>
    <w:rsid w:val="00BD1266"/>
    <w:rsid w:val="00BE0298"/>
    <w:rsid w:val="00BF0816"/>
    <w:rsid w:val="00BF0AEE"/>
    <w:rsid w:val="00BF5B4F"/>
    <w:rsid w:val="00BF640B"/>
    <w:rsid w:val="00BF662B"/>
    <w:rsid w:val="00C1587C"/>
    <w:rsid w:val="00C20070"/>
    <w:rsid w:val="00C223FC"/>
    <w:rsid w:val="00C24A2D"/>
    <w:rsid w:val="00C33318"/>
    <w:rsid w:val="00C34B17"/>
    <w:rsid w:val="00C42C59"/>
    <w:rsid w:val="00C47423"/>
    <w:rsid w:val="00C47A2D"/>
    <w:rsid w:val="00C50323"/>
    <w:rsid w:val="00C540EA"/>
    <w:rsid w:val="00C57950"/>
    <w:rsid w:val="00C609C1"/>
    <w:rsid w:val="00C640E8"/>
    <w:rsid w:val="00C66354"/>
    <w:rsid w:val="00C663FD"/>
    <w:rsid w:val="00C75975"/>
    <w:rsid w:val="00C77D8D"/>
    <w:rsid w:val="00C82693"/>
    <w:rsid w:val="00C900E5"/>
    <w:rsid w:val="00CA02EB"/>
    <w:rsid w:val="00CA35F8"/>
    <w:rsid w:val="00CB0F67"/>
    <w:rsid w:val="00CB3253"/>
    <w:rsid w:val="00CB7AED"/>
    <w:rsid w:val="00CC6E1C"/>
    <w:rsid w:val="00CD37B3"/>
    <w:rsid w:val="00CD5183"/>
    <w:rsid w:val="00CD53EE"/>
    <w:rsid w:val="00CE02DB"/>
    <w:rsid w:val="00CE198B"/>
    <w:rsid w:val="00CE6334"/>
    <w:rsid w:val="00CE69E2"/>
    <w:rsid w:val="00CE7B70"/>
    <w:rsid w:val="00CF5371"/>
    <w:rsid w:val="00D06146"/>
    <w:rsid w:val="00D06E72"/>
    <w:rsid w:val="00D247A5"/>
    <w:rsid w:val="00D319E6"/>
    <w:rsid w:val="00D425E5"/>
    <w:rsid w:val="00D47C76"/>
    <w:rsid w:val="00D537AC"/>
    <w:rsid w:val="00D616EF"/>
    <w:rsid w:val="00D66F31"/>
    <w:rsid w:val="00D73932"/>
    <w:rsid w:val="00D804A4"/>
    <w:rsid w:val="00D81C15"/>
    <w:rsid w:val="00DA211C"/>
    <w:rsid w:val="00DA727D"/>
    <w:rsid w:val="00DB2DA9"/>
    <w:rsid w:val="00DC080F"/>
    <w:rsid w:val="00DC27B3"/>
    <w:rsid w:val="00DC378A"/>
    <w:rsid w:val="00DC5975"/>
    <w:rsid w:val="00DD1627"/>
    <w:rsid w:val="00DD5E56"/>
    <w:rsid w:val="00DE5FD0"/>
    <w:rsid w:val="00DF2709"/>
    <w:rsid w:val="00DF43CA"/>
    <w:rsid w:val="00DF49A4"/>
    <w:rsid w:val="00DF5073"/>
    <w:rsid w:val="00E1122A"/>
    <w:rsid w:val="00E5013C"/>
    <w:rsid w:val="00E75E40"/>
    <w:rsid w:val="00E76E34"/>
    <w:rsid w:val="00E76F4A"/>
    <w:rsid w:val="00E827F8"/>
    <w:rsid w:val="00E82D2A"/>
    <w:rsid w:val="00E85C65"/>
    <w:rsid w:val="00E90BE2"/>
    <w:rsid w:val="00E913F3"/>
    <w:rsid w:val="00EA2571"/>
    <w:rsid w:val="00EA5404"/>
    <w:rsid w:val="00EB0D19"/>
    <w:rsid w:val="00EB3328"/>
    <w:rsid w:val="00EC1C45"/>
    <w:rsid w:val="00EC71C1"/>
    <w:rsid w:val="00EC7613"/>
    <w:rsid w:val="00ED6987"/>
    <w:rsid w:val="00ED7E63"/>
    <w:rsid w:val="00EE6010"/>
    <w:rsid w:val="00EE6C4C"/>
    <w:rsid w:val="00EF046C"/>
    <w:rsid w:val="00EF23F2"/>
    <w:rsid w:val="00EF4064"/>
    <w:rsid w:val="00F14592"/>
    <w:rsid w:val="00F166EB"/>
    <w:rsid w:val="00F4451D"/>
    <w:rsid w:val="00F460DA"/>
    <w:rsid w:val="00F62487"/>
    <w:rsid w:val="00F64688"/>
    <w:rsid w:val="00F821EC"/>
    <w:rsid w:val="00F84669"/>
    <w:rsid w:val="00F90040"/>
    <w:rsid w:val="00F942F3"/>
    <w:rsid w:val="00F96CD3"/>
    <w:rsid w:val="00FB1B29"/>
    <w:rsid w:val="00FB624C"/>
    <w:rsid w:val="00FD3868"/>
    <w:rsid w:val="00FE023B"/>
    <w:rsid w:val="00FE0FDA"/>
    <w:rsid w:val="00FE758E"/>
    <w:rsid w:val="00FF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First Indent" w:uiPriority="0"/>
    <w:lsdException w:name="Body Tex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F5B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F96CD3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2">
    <w:name w:val="heading 2"/>
    <w:basedOn w:val="a0"/>
    <w:next w:val="a0"/>
    <w:link w:val="20"/>
    <w:uiPriority w:val="9"/>
    <w:qFormat/>
    <w:locked/>
    <w:rsid w:val="00F96CD3"/>
    <w:pPr>
      <w:keepNext/>
      <w:suppressAutoHyphens/>
      <w:spacing w:before="240" w:after="60" w:line="276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locked/>
    <w:rsid w:val="00F96CD3"/>
    <w:pPr>
      <w:keepNext/>
      <w:jc w:val="both"/>
      <w:outlineLvl w:val="2"/>
    </w:pPr>
    <w:rPr>
      <w:b/>
      <w:sz w:val="32"/>
      <w:szCs w:val="20"/>
      <w:u w:val="single"/>
      <w:lang/>
    </w:rPr>
  </w:style>
  <w:style w:type="paragraph" w:styleId="5">
    <w:name w:val="heading 5"/>
    <w:basedOn w:val="a0"/>
    <w:next w:val="a0"/>
    <w:link w:val="50"/>
    <w:qFormat/>
    <w:locked/>
    <w:rsid w:val="00F96CD3"/>
    <w:pPr>
      <w:keepNext/>
      <w:ind w:firstLine="567"/>
      <w:jc w:val="both"/>
      <w:outlineLvl w:val="4"/>
    </w:pPr>
    <w:rPr>
      <w:szCs w:val="20"/>
      <w:lang/>
    </w:rPr>
  </w:style>
  <w:style w:type="paragraph" w:styleId="7">
    <w:name w:val="heading 7"/>
    <w:basedOn w:val="a0"/>
    <w:next w:val="a0"/>
    <w:link w:val="70"/>
    <w:qFormat/>
    <w:locked/>
    <w:rsid w:val="00F96CD3"/>
    <w:pPr>
      <w:keepNext/>
      <w:outlineLvl w:val="6"/>
    </w:pPr>
    <w:rPr>
      <w:sz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C378A"/>
    <w:rPr>
      <w:rFonts w:eastAsia="Times New Roman"/>
      <w:sz w:val="22"/>
      <w:szCs w:val="22"/>
    </w:rPr>
  </w:style>
  <w:style w:type="paragraph" w:styleId="a6">
    <w:name w:val="List Paragraph"/>
    <w:basedOn w:val="a0"/>
    <w:link w:val="a7"/>
    <w:uiPriority w:val="34"/>
    <w:qFormat/>
    <w:rsid w:val="00DC378A"/>
    <w:pPr>
      <w:ind w:left="720"/>
      <w:contextualSpacing/>
    </w:pPr>
    <w:rPr>
      <w:rFonts w:eastAsia="Calibri"/>
      <w:szCs w:val="20"/>
      <w:lang/>
    </w:rPr>
  </w:style>
  <w:style w:type="paragraph" w:customStyle="1" w:styleId="Style3">
    <w:name w:val="Style3"/>
    <w:basedOn w:val="a0"/>
    <w:uiPriority w:val="99"/>
    <w:rsid w:val="00DC378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C378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DC378A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4">
    <w:name w:val="Style4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paragraph" w:customStyle="1" w:styleId="Style5">
    <w:name w:val="Style5"/>
    <w:basedOn w:val="a0"/>
    <w:uiPriority w:val="99"/>
    <w:rsid w:val="00DC378A"/>
    <w:pPr>
      <w:widowControl w:val="0"/>
      <w:autoSpaceDE w:val="0"/>
      <w:autoSpaceDN w:val="0"/>
      <w:adjustRightInd w:val="0"/>
      <w:spacing w:line="259" w:lineRule="exact"/>
    </w:pPr>
  </w:style>
  <w:style w:type="table" w:styleId="a8">
    <w:name w:val="Table Grid"/>
    <w:basedOn w:val="a2"/>
    <w:rsid w:val="00093EF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515DC9"/>
    <w:rPr>
      <w:rFonts w:cs="Times New Roman"/>
      <w:color w:val="0000FF"/>
      <w:u w:val="single"/>
    </w:rPr>
  </w:style>
  <w:style w:type="paragraph" w:styleId="aa">
    <w:name w:val="Balloon Text"/>
    <w:basedOn w:val="a0"/>
    <w:link w:val="ab"/>
    <w:uiPriority w:val="99"/>
    <w:rsid w:val="00CF5371"/>
    <w:rPr>
      <w:rFonts w:ascii="Tahoma" w:eastAsia="Calibri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locked/>
    <w:rsid w:val="00CF5371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765304"/>
    <w:rPr>
      <w:rFonts w:eastAsia="Times New Roman"/>
      <w:sz w:val="22"/>
      <w:szCs w:val="22"/>
    </w:rPr>
  </w:style>
  <w:style w:type="character" w:customStyle="1" w:styleId="a7">
    <w:name w:val="Абзац списка Знак"/>
    <w:link w:val="a6"/>
    <w:uiPriority w:val="34"/>
    <w:locked/>
    <w:rsid w:val="004E3451"/>
    <w:rPr>
      <w:rFonts w:ascii="Times New Roman" w:hAnsi="Times New Roman"/>
      <w:sz w:val="24"/>
      <w:lang w:eastAsia="ru-RU"/>
    </w:rPr>
  </w:style>
  <w:style w:type="paragraph" w:customStyle="1" w:styleId="Style1">
    <w:name w:val="Style1"/>
    <w:basedOn w:val="a0"/>
    <w:uiPriority w:val="99"/>
    <w:rsid w:val="00A82F41"/>
    <w:pPr>
      <w:widowControl w:val="0"/>
      <w:autoSpaceDE w:val="0"/>
      <w:autoSpaceDN w:val="0"/>
      <w:adjustRightInd w:val="0"/>
      <w:spacing w:line="211" w:lineRule="exact"/>
      <w:ind w:firstLine="350"/>
      <w:jc w:val="both"/>
    </w:pPr>
  </w:style>
  <w:style w:type="paragraph" w:styleId="ac">
    <w:name w:val="header"/>
    <w:basedOn w:val="a0"/>
    <w:link w:val="ad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d">
    <w:name w:val="Верхний колонтитул Знак"/>
    <w:link w:val="ac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604D7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f">
    <w:name w:val="Нижний колонтитул Знак"/>
    <w:link w:val="ae"/>
    <w:uiPriority w:val="99"/>
    <w:locked/>
    <w:rsid w:val="00604D7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F96CD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F96CD3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F96CD3"/>
    <w:rPr>
      <w:rFonts w:ascii="Times New Roman" w:eastAsia="Times New Roman" w:hAnsi="Times New Roman"/>
      <w:b/>
      <w:sz w:val="32"/>
      <w:u w:val="single"/>
    </w:rPr>
  </w:style>
  <w:style w:type="character" w:customStyle="1" w:styleId="50">
    <w:name w:val="Заголовок 5 Знак"/>
    <w:link w:val="5"/>
    <w:rsid w:val="00F96CD3"/>
    <w:rPr>
      <w:rFonts w:ascii="Times New Roman" w:eastAsia="Times New Roman" w:hAnsi="Times New Roman"/>
      <w:sz w:val="24"/>
    </w:rPr>
  </w:style>
  <w:style w:type="character" w:customStyle="1" w:styleId="70">
    <w:name w:val="Заголовок 7 Знак"/>
    <w:link w:val="7"/>
    <w:rsid w:val="00F96CD3"/>
    <w:rPr>
      <w:rFonts w:ascii="Times New Roman" w:eastAsia="Times New Roman" w:hAnsi="Times New Roman"/>
      <w:sz w:val="28"/>
      <w:szCs w:val="24"/>
    </w:rPr>
  </w:style>
  <w:style w:type="paragraph" w:customStyle="1" w:styleId="ParagraphStyle">
    <w:name w:val="Paragraph Style"/>
    <w:rsid w:val="00F96CD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styleId="af0">
    <w:name w:val="Strong"/>
    <w:uiPriority w:val="22"/>
    <w:qFormat/>
    <w:locked/>
    <w:rsid w:val="00F96CD3"/>
    <w:rPr>
      <w:b/>
      <w:bCs/>
    </w:rPr>
  </w:style>
  <w:style w:type="character" w:styleId="af1">
    <w:name w:val="line number"/>
    <w:uiPriority w:val="99"/>
    <w:semiHidden/>
    <w:unhideWhenUsed/>
    <w:rsid w:val="00F96CD3"/>
  </w:style>
  <w:style w:type="paragraph" w:styleId="af2">
    <w:name w:val="Body Text Indent"/>
    <w:basedOn w:val="a0"/>
    <w:link w:val="af3"/>
    <w:rsid w:val="00F96CD3"/>
    <w:pPr>
      <w:ind w:firstLine="567"/>
      <w:jc w:val="both"/>
    </w:pPr>
    <w:rPr>
      <w:szCs w:val="20"/>
      <w:lang/>
    </w:rPr>
  </w:style>
  <w:style w:type="character" w:customStyle="1" w:styleId="af3">
    <w:name w:val="Основной текст с отступом Знак"/>
    <w:link w:val="af2"/>
    <w:rsid w:val="00F96CD3"/>
    <w:rPr>
      <w:rFonts w:ascii="Times New Roman" w:eastAsia="Times New Roman" w:hAnsi="Times New Roman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F96CD3"/>
  </w:style>
  <w:style w:type="paragraph" w:styleId="af4">
    <w:name w:val="Normal (Web)"/>
    <w:basedOn w:val="a0"/>
    <w:rsid w:val="00F96CD3"/>
    <w:pPr>
      <w:spacing w:before="100" w:beforeAutospacing="1" w:after="100" w:afterAutospacing="1"/>
    </w:pPr>
  </w:style>
  <w:style w:type="character" w:styleId="af5">
    <w:name w:val="page number"/>
    <w:rsid w:val="00F96CD3"/>
  </w:style>
  <w:style w:type="paragraph" w:styleId="af6">
    <w:name w:val="Body Text"/>
    <w:basedOn w:val="a0"/>
    <w:link w:val="af7"/>
    <w:rsid w:val="00F96CD3"/>
    <w:rPr>
      <w:sz w:val="28"/>
      <w:lang/>
    </w:rPr>
  </w:style>
  <w:style w:type="character" w:customStyle="1" w:styleId="af7">
    <w:name w:val="Основной текст Знак"/>
    <w:link w:val="af6"/>
    <w:rsid w:val="00F96CD3"/>
    <w:rPr>
      <w:rFonts w:ascii="Times New Roman" w:eastAsia="Times New Roman" w:hAnsi="Times New Roman"/>
      <w:sz w:val="28"/>
      <w:szCs w:val="24"/>
    </w:rPr>
  </w:style>
  <w:style w:type="character" w:customStyle="1" w:styleId="submenu-table">
    <w:name w:val="submenu-table"/>
    <w:rsid w:val="00F96CD3"/>
  </w:style>
  <w:style w:type="character" w:customStyle="1" w:styleId="butback">
    <w:name w:val="butback"/>
    <w:rsid w:val="00F96CD3"/>
  </w:style>
  <w:style w:type="table" w:customStyle="1" w:styleId="12">
    <w:name w:val="Сетка таблицы1"/>
    <w:basedOn w:val="a2"/>
    <w:next w:val="a8"/>
    <w:uiPriority w:val="59"/>
    <w:rsid w:val="00F96CD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0"/>
    <w:link w:val="af9"/>
    <w:uiPriority w:val="99"/>
    <w:rsid w:val="00F96CD3"/>
    <w:pPr>
      <w:suppressAutoHyphens/>
      <w:spacing w:after="200" w:line="276" w:lineRule="auto"/>
    </w:pPr>
    <w:rPr>
      <w:rFonts w:ascii="Tahoma" w:eastAsia="Calibri" w:hAnsi="Tahoma"/>
      <w:sz w:val="16"/>
      <w:szCs w:val="16"/>
      <w:lang w:eastAsia="ar-SA"/>
    </w:rPr>
  </w:style>
  <w:style w:type="character" w:customStyle="1" w:styleId="af9">
    <w:name w:val="Схема документа Знак"/>
    <w:link w:val="af8"/>
    <w:uiPriority w:val="99"/>
    <w:rsid w:val="00F96CD3"/>
    <w:rPr>
      <w:rFonts w:ascii="Tahoma" w:hAnsi="Tahoma"/>
      <w:sz w:val="16"/>
      <w:szCs w:val="16"/>
      <w:lang w:eastAsia="ar-SA"/>
    </w:rPr>
  </w:style>
  <w:style w:type="character" w:customStyle="1" w:styleId="FontStyle39">
    <w:name w:val="Font Style39"/>
    <w:uiPriority w:val="99"/>
    <w:rsid w:val="00F96CD3"/>
    <w:rPr>
      <w:rFonts w:ascii="Microsoft Sans Serif" w:hAnsi="Microsoft Sans Serif" w:cs="Microsoft Sans Serif"/>
      <w:b/>
      <w:bCs/>
      <w:sz w:val="14"/>
      <w:szCs w:val="14"/>
    </w:rPr>
  </w:style>
  <w:style w:type="character" w:styleId="afa">
    <w:name w:val="footnote reference"/>
    <w:uiPriority w:val="99"/>
    <w:rsid w:val="00F96CD3"/>
    <w:rPr>
      <w:vertAlign w:val="superscript"/>
    </w:rPr>
  </w:style>
  <w:style w:type="character" w:customStyle="1" w:styleId="afb">
    <w:name w:val="Основной текст_"/>
    <w:link w:val="13"/>
    <w:locked/>
    <w:rsid w:val="00F96CD3"/>
    <w:rPr>
      <w:shd w:val="clear" w:color="auto" w:fill="FFFFFF"/>
    </w:rPr>
  </w:style>
  <w:style w:type="paragraph" w:customStyle="1" w:styleId="13">
    <w:name w:val="Основной текст1"/>
    <w:basedOn w:val="a0"/>
    <w:link w:val="afb"/>
    <w:rsid w:val="00F96CD3"/>
    <w:pPr>
      <w:shd w:val="clear" w:color="auto" w:fill="FFFFFF"/>
      <w:spacing w:before="720" w:after="300" w:line="240" w:lineRule="atLeast"/>
      <w:jc w:val="both"/>
    </w:pPr>
    <w:rPr>
      <w:rFonts w:ascii="Calibri" w:eastAsia="Calibri" w:hAnsi="Calibri"/>
      <w:sz w:val="20"/>
      <w:szCs w:val="20"/>
      <w:shd w:val="clear" w:color="auto" w:fill="FFFFFF"/>
      <w:lang/>
    </w:rPr>
  </w:style>
  <w:style w:type="paragraph" w:customStyle="1" w:styleId="14">
    <w:name w:val="Обычный1"/>
    <w:rsid w:val="00F96CD3"/>
    <w:pPr>
      <w:spacing w:line="276" w:lineRule="auto"/>
      <w:contextualSpacing/>
    </w:pPr>
    <w:rPr>
      <w:rFonts w:ascii="Arial" w:eastAsia="Times New Roman" w:hAnsi="Arial" w:cs="Arial"/>
      <w:color w:val="000000"/>
      <w:sz w:val="22"/>
      <w:szCs w:val="22"/>
    </w:rPr>
  </w:style>
  <w:style w:type="paragraph" w:styleId="afc">
    <w:name w:val="Plain Text"/>
    <w:basedOn w:val="a0"/>
    <w:link w:val="afd"/>
    <w:uiPriority w:val="99"/>
    <w:rsid w:val="00F96CD3"/>
    <w:rPr>
      <w:rFonts w:ascii="Courier New" w:hAnsi="Courier New"/>
      <w:sz w:val="20"/>
      <w:szCs w:val="20"/>
      <w:lang/>
    </w:rPr>
  </w:style>
  <w:style w:type="character" w:customStyle="1" w:styleId="afd">
    <w:name w:val="Текст Знак"/>
    <w:link w:val="afc"/>
    <w:uiPriority w:val="99"/>
    <w:rsid w:val="00F96CD3"/>
    <w:rPr>
      <w:rFonts w:ascii="Courier New" w:eastAsia="Times New Roman" w:hAnsi="Courier New" w:cs="Courier New"/>
    </w:rPr>
  </w:style>
  <w:style w:type="numbering" w:styleId="1ai">
    <w:name w:val="Outline List 1"/>
    <w:basedOn w:val="a3"/>
    <w:uiPriority w:val="99"/>
    <w:semiHidden/>
    <w:unhideWhenUsed/>
    <w:rsid w:val="00F96CD3"/>
    <w:pPr>
      <w:numPr>
        <w:numId w:val="8"/>
      </w:numPr>
    </w:pPr>
  </w:style>
  <w:style w:type="paragraph" w:styleId="31">
    <w:name w:val="Body Text 3"/>
    <w:basedOn w:val="a0"/>
    <w:link w:val="32"/>
    <w:unhideWhenUsed/>
    <w:rsid w:val="00F96CD3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F96CD3"/>
    <w:rPr>
      <w:rFonts w:ascii="Times New Roman" w:eastAsia="Times New Roman" w:hAnsi="Times New Roman"/>
      <w:sz w:val="16"/>
      <w:szCs w:val="16"/>
    </w:rPr>
  </w:style>
  <w:style w:type="paragraph" w:styleId="afe">
    <w:name w:val="Body Text First Indent"/>
    <w:basedOn w:val="af6"/>
    <w:link w:val="aff"/>
    <w:semiHidden/>
    <w:rsid w:val="00F96CD3"/>
    <w:pPr>
      <w:widowControl w:val="0"/>
      <w:ind w:firstLine="567"/>
      <w:jc w:val="both"/>
    </w:pPr>
    <w:rPr>
      <w:sz w:val="24"/>
    </w:rPr>
  </w:style>
  <w:style w:type="character" w:customStyle="1" w:styleId="aff">
    <w:name w:val="Красная строка Знак"/>
    <w:link w:val="afe"/>
    <w:semiHidden/>
    <w:rsid w:val="00F96CD3"/>
    <w:rPr>
      <w:rFonts w:ascii="Times New Roman" w:eastAsia="Times New Roman" w:hAnsi="Times New Roman"/>
      <w:sz w:val="24"/>
      <w:szCs w:val="24"/>
    </w:rPr>
  </w:style>
  <w:style w:type="paragraph" w:styleId="aff0">
    <w:name w:val="caption"/>
    <w:basedOn w:val="a0"/>
    <w:next w:val="a0"/>
    <w:qFormat/>
    <w:locked/>
    <w:rsid w:val="00F96CD3"/>
    <w:pPr>
      <w:spacing w:line="288" w:lineRule="auto"/>
      <w:ind w:firstLine="567"/>
      <w:jc w:val="both"/>
    </w:pPr>
    <w:rPr>
      <w:i/>
      <w:szCs w:val="20"/>
    </w:rPr>
  </w:style>
  <w:style w:type="character" w:customStyle="1" w:styleId="t3">
    <w:name w:val="t3"/>
    <w:rsid w:val="00F96CD3"/>
  </w:style>
  <w:style w:type="paragraph" w:customStyle="1" w:styleId="Style12">
    <w:name w:val="Style12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6">
    <w:name w:val="Style26"/>
    <w:basedOn w:val="a0"/>
    <w:uiPriority w:val="99"/>
    <w:rsid w:val="00F96CD3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350"/>
      <w:jc w:val="both"/>
    </w:pPr>
  </w:style>
  <w:style w:type="paragraph" w:customStyle="1" w:styleId="Style28">
    <w:name w:val="Style28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65"/>
      <w:jc w:val="both"/>
    </w:pPr>
  </w:style>
  <w:style w:type="paragraph" w:customStyle="1" w:styleId="Style29">
    <w:name w:val="Style29"/>
    <w:basedOn w:val="a0"/>
    <w:uiPriority w:val="99"/>
    <w:rsid w:val="00F96CD3"/>
    <w:pPr>
      <w:widowControl w:val="0"/>
      <w:autoSpaceDE w:val="0"/>
      <w:autoSpaceDN w:val="0"/>
      <w:adjustRightInd w:val="0"/>
      <w:spacing w:line="322" w:lineRule="exact"/>
      <w:ind w:hanging="346"/>
    </w:pPr>
  </w:style>
  <w:style w:type="paragraph" w:customStyle="1" w:styleId="Style37">
    <w:name w:val="Style37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firstLine="370"/>
    </w:pPr>
  </w:style>
  <w:style w:type="character" w:customStyle="1" w:styleId="FontStyle44">
    <w:name w:val="Font Style44"/>
    <w:uiPriority w:val="99"/>
    <w:rsid w:val="00F96CD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uiPriority w:val="99"/>
    <w:rsid w:val="00F96CD3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F96CD3"/>
    <w:rPr>
      <w:rFonts w:ascii="Calibri" w:hAnsi="Calibri" w:cs="Calibri"/>
      <w:sz w:val="20"/>
      <w:szCs w:val="20"/>
    </w:rPr>
  </w:style>
  <w:style w:type="paragraph" w:customStyle="1" w:styleId="Style16">
    <w:name w:val="Style16"/>
    <w:basedOn w:val="a0"/>
    <w:uiPriority w:val="99"/>
    <w:rsid w:val="00F96CD3"/>
    <w:pPr>
      <w:widowControl w:val="0"/>
      <w:autoSpaceDE w:val="0"/>
      <w:autoSpaceDN w:val="0"/>
      <w:adjustRightInd w:val="0"/>
      <w:spacing w:line="317" w:lineRule="exact"/>
      <w:ind w:hanging="355"/>
    </w:pPr>
  </w:style>
  <w:style w:type="paragraph" w:customStyle="1" w:styleId="Style38">
    <w:name w:val="Style38"/>
    <w:basedOn w:val="a0"/>
    <w:uiPriority w:val="99"/>
    <w:rsid w:val="00F96CD3"/>
    <w:pPr>
      <w:widowControl w:val="0"/>
      <w:autoSpaceDE w:val="0"/>
      <w:autoSpaceDN w:val="0"/>
      <w:adjustRightInd w:val="0"/>
      <w:spacing w:line="326" w:lineRule="exact"/>
      <w:ind w:hanging="408"/>
      <w:jc w:val="both"/>
    </w:pPr>
  </w:style>
  <w:style w:type="character" w:customStyle="1" w:styleId="dash041e0431044b0447043d044b0439char1">
    <w:name w:val="dash041e_0431_044b_0447_043d_044b_0439__char1"/>
    <w:uiPriority w:val="99"/>
    <w:rsid w:val="00F96CD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f1">
    <w:name w:val="footnote text"/>
    <w:aliases w:val="Знак6,F1"/>
    <w:basedOn w:val="a0"/>
    <w:link w:val="aff2"/>
    <w:uiPriority w:val="99"/>
    <w:rsid w:val="00F96CD3"/>
    <w:rPr>
      <w:sz w:val="20"/>
      <w:szCs w:val="20"/>
      <w:lang/>
    </w:rPr>
  </w:style>
  <w:style w:type="character" w:customStyle="1" w:styleId="aff2">
    <w:name w:val="Текст сноски Знак"/>
    <w:aliases w:val="Знак6 Знак,F1 Знак"/>
    <w:link w:val="aff1"/>
    <w:uiPriority w:val="99"/>
    <w:rsid w:val="00F96CD3"/>
    <w:rPr>
      <w:rFonts w:ascii="Times New Roman" w:eastAsia="Times New Roman" w:hAnsi="Times New Roman"/>
    </w:rPr>
  </w:style>
  <w:style w:type="paragraph" w:customStyle="1" w:styleId="a">
    <w:name w:val="НОМЕРА"/>
    <w:basedOn w:val="af4"/>
    <w:link w:val="aff3"/>
    <w:uiPriority w:val="99"/>
    <w:qFormat/>
    <w:rsid w:val="00F96CD3"/>
    <w:pPr>
      <w:numPr>
        <w:numId w:val="9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  <w:lang/>
    </w:rPr>
  </w:style>
  <w:style w:type="character" w:customStyle="1" w:styleId="aff3">
    <w:name w:val="НОМЕРА Знак"/>
    <w:link w:val="a"/>
    <w:uiPriority w:val="99"/>
    <w:rsid w:val="00F96CD3"/>
    <w:rPr>
      <w:rFonts w:ascii="Arial Narrow" w:hAnsi="Arial Narrow"/>
      <w:sz w:val="18"/>
      <w:szCs w:val="18"/>
    </w:rPr>
  </w:style>
  <w:style w:type="numbering" w:customStyle="1" w:styleId="15">
    <w:name w:val="Нет списка1"/>
    <w:next w:val="a3"/>
    <w:uiPriority w:val="99"/>
    <w:semiHidden/>
    <w:unhideWhenUsed/>
    <w:rsid w:val="00EE6010"/>
  </w:style>
  <w:style w:type="character" w:customStyle="1" w:styleId="16">
    <w:name w:val="Текст сноски Знак1"/>
    <w:aliases w:val="Знак6 Знак1,F1 Знак1"/>
    <w:uiPriority w:val="99"/>
    <w:semiHidden/>
    <w:rsid w:val="00EE6010"/>
    <w:rPr>
      <w:lang w:eastAsia="en-US"/>
    </w:rPr>
  </w:style>
  <w:style w:type="table" w:customStyle="1" w:styleId="21">
    <w:name w:val="Сетка таблицы2"/>
    <w:basedOn w:val="a2"/>
    <w:next w:val="a8"/>
    <w:uiPriority w:val="59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rsid w:val="00EE6010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911A3D"/>
    <w:rPr>
      <w:rFonts w:eastAsia="Times New Roman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ai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Admin</cp:lastModifiedBy>
  <cp:revision>26</cp:revision>
  <cp:lastPrinted>2020-09-10T12:56:00Z</cp:lastPrinted>
  <dcterms:created xsi:type="dcterms:W3CDTF">2020-11-29T13:11:00Z</dcterms:created>
  <dcterms:modified xsi:type="dcterms:W3CDTF">2020-12-15T09:44:00Z</dcterms:modified>
</cp:coreProperties>
</file>